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85" w:rsidRDefault="00CC4C85" w:rsidP="00CC4C85">
      <w:pPr>
        <w:pStyle w:val="xl27"/>
        <w:widowControl w:val="0"/>
        <w:spacing w:before="240" w:beforeAutospacing="0" w:after="0" w:afterAutospacing="0" w:line="480" w:lineRule="auto"/>
        <w:textAlignment w:val="auto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第二部分 项目要求</w:t>
      </w:r>
    </w:p>
    <w:p w:rsidR="00CC4C85" w:rsidRDefault="00CC4C85" w:rsidP="00CC4C85">
      <w:pPr>
        <w:spacing w:before="240"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  <w:szCs w:val="24"/>
        </w:rPr>
        <w:t>本项目为中国广电山东网络有限公司</w:t>
      </w:r>
      <w:r w:rsidRPr="00DB5CCA">
        <w:rPr>
          <w:rFonts w:ascii="Arial" w:hAnsi="Arial" w:hint="eastAsia"/>
        </w:rPr>
        <w:t>2023</w:t>
      </w:r>
      <w:r>
        <w:rPr>
          <w:rFonts w:hint="eastAsia"/>
        </w:rPr>
        <w:t>年</w:t>
      </w:r>
      <w:r>
        <w:rPr>
          <w:rFonts w:ascii="Arial" w:hAnsi="Arial" w:hint="eastAsia"/>
          <w:sz w:val="24"/>
        </w:rPr>
        <w:t>全省上半年资产报废鉴定事项</w:t>
      </w:r>
    </w:p>
    <w:p w:rsidR="00CC4C85" w:rsidRDefault="00CC4C85" w:rsidP="00CC4C85">
      <w:pPr>
        <w:pStyle w:val="a3"/>
        <w:spacing w:before="120" w:after="120"/>
        <w:ind w:firstLine="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一、鉴定内容：</w:t>
      </w:r>
    </w:p>
    <w:p w:rsidR="00CC4C85" w:rsidRDefault="00CC4C85" w:rsidP="00CC4C85">
      <w:pPr>
        <w:pStyle w:val="a3"/>
        <w:spacing w:before="120" w:after="120"/>
        <w:ind w:firstLineChars="200" w:firstLine="480"/>
        <w:rPr>
          <w:rFonts w:ascii="宋体" w:hAnsi="宋体"/>
          <w:bCs/>
          <w:color w:val="000000"/>
          <w:sz w:val="24"/>
        </w:rPr>
      </w:pPr>
      <w:r w:rsidRPr="00244BAA">
        <w:rPr>
          <w:rFonts w:ascii="宋体" w:hAnsi="宋体" w:hint="eastAsia"/>
          <w:bCs/>
          <w:color w:val="000000"/>
          <w:sz w:val="24"/>
        </w:rPr>
        <w:t>济南等14家分（子）公司2</w:t>
      </w:r>
      <w:r w:rsidRPr="00244BAA">
        <w:rPr>
          <w:rFonts w:ascii="宋体" w:hAnsi="宋体"/>
          <w:bCs/>
          <w:color w:val="000000"/>
          <w:sz w:val="24"/>
        </w:rPr>
        <w:t>023</w:t>
      </w:r>
      <w:r w:rsidRPr="00244BAA">
        <w:rPr>
          <w:rFonts w:ascii="宋体" w:hAnsi="宋体" w:hint="eastAsia"/>
          <w:bCs/>
          <w:color w:val="000000"/>
          <w:sz w:val="24"/>
        </w:rPr>
        <w:t>年上半年</w:t>
      </w:r>
      <w:r>
        <w:rPr>
          <w:rFonts w:ascii="宋体" w:hAnsi="宋体" w:hint="eastAsia"/>
          <w:bCs/>
          <w:color w:val="000000"/>
          <w:sz w:val="24"/>
        </w:rPr>
        <w:t>上报</w:t>
      </w:r>
      <w:r w:rsidRPr="00244BAA">
        <w:rPr>
          <w:rFonts w:ascii="宋体" w:hAnsi="宋体" w:hint="eastAsia"/>
          <w:bCs/>
          <w:color w:val="000000"/>
          <w:sz w:val="24"/>
        </w:rPr>
        <w:t>资产报废</w:t>
      </w:r>
      <w:r>
        <w:rPr>
          <w:rFonts w:ascii="宋体" w:hAnsi="宋体" w:hint="eastAsia"/>
          <w:bCs/>
          <w:color w:val="000000"/>
          <w:sz w:val="24"/>
        </w:rPr>
        <w:t>与处置事项</w:t>
      </w:r>
      <w:r w:rsidRPr="00244BAA">
        <w:rPr>
          <w:rFonts w:ascii="宋体" w:hAnsi="宋体" w:hint="eastAsia"/>
          <w:bCs/>
          <w:color w:val="000000"/>
          <w:sz w:val="24"/>
        </w:rPr>
        <w:t>鉴定，报废</w:t>
      </w:r>
      <w:r>
        <w:rPr>
          <w:rFonts w:ascii="宋体" w:hAnsi="宋体" w:hint="eastAsia"/>
          <w:bCs/>
          <w:color w:val="000000"/>
          <w:sz w:val="24"/>
        </w:rPr>
        <w:t>与</w:t>
      </w:r>
      <w:r w:rsidRPr="00244BAA">
        <w:rPr>
          <w:rFonts w:ascii="宋体" w:hAnsi="宋体" w:hint="eastAsia"/>
          <w:bCs/>
          <w:color w:val="000000"/>
          <w:sz w:val="24"/>
        </w:rPr>
        <w:t>处置资产内容主要为机顶盒、机房电子设备、车辆、线路资产、管道沟槽、办公类电子设备等，资产原值4</w:t>
      </w:r>
      <w:r>
        <w:rPr>
          <w:rFonts w:ascii="宋体" w:hAnsi="宋体"/>
          <w:bCs/>
          <w:color w:val="000000"/>
          <w:sz w:val="24"/>
        </w:rPr>
        <w:t>,</w:t>
      </w:r>
      <w:r w:rsidRPr="00244BAA">
        <w:rPr>
          <w:rFonts w:ascii="宋体" w:hAnsi="宋体"/>
          <w:bCs/>
          <w:color w:val="000000"/>
          <w:sz w:val="24"/>
        </w:rPr>
        <w:t>402.33</w:t>
      </w:r>
      <w:r w:rsidRPr="00244BAA">
        <w:rPr>
          <w:rFonts w:ascii="宋体" w:hAnsi="宋体" w:hint="eastAsia"/>
          <w:bCs/>
          <w:color w:val="000000"/>
          <w:sz w:val="24"/>
        </w:rPr>
        <w:t>万元，截至2</w:t>
      </w:r>
      <w:r w:rsidRPr="00244BAA">
        <w:rPr>
          <w:rFonts w:ascii="宋体" w:hAnsi="宋体"/>
          <w:bCs/>
          <w:color w:val="000000"/>
          <w:sz w:val="24"/>
        </w:rPr>
        <w:t>023</w:t>
      </w:r>
      <w:r w:rsidRPr="00244BAA">
        <w:rPr>
          <w:rFonts w:ascii="宋体" w:hAnsi="宋体" w:hint="eastAsia"/>
          <w:bCs/>
          <w:color w:val="000000"/>
          <w:sz w:val="24"/>
        </w:rPr>
        <w:t>年5月3</w:t>
      </w:r>
      <w:r w:rsidRPr="00244BAA">
        <w:rPr>
          <w:rFonts w:ascii="宋体" w:hAnsi="宋体"/>
          <w:bCs/>
          <w:color w:val="000000"/>
          <w:sz w:val="24"/>
        </w:rPr>
        <w:t>1</w:t>
      </w:r>
      <w:r w:rsidRPr="00244BAA">
        <w:rPr>
          <w:rFonts w:ascii="宋体" w:hAnsi="宋体" w:hint="eastAsia"/>
          <w:bCs/>
          <w:color w:val="000000"/>
          <w:sz w:val="24"/>
        </w:rPr>
        <w:t>日资产净值2</w:t>
      </w:r>
      <w:r w:rsidRPr="00244BAA">
        <w:rPr>
          <w:rFonts w:ascii="宋体" w:hAnsi="宋体"/>
          <w:bCs/>
          <w:color w:val="000000"/>
          <w:sz w:val="24"/>
        </w:rPr>
        <w:t>92.23</w:t>
      </w:r>
      <w:r w:rsidRPr="00244BAA">
        <w:rPr>
          <w:rFonts w:ascii="宋体" w:hAnsi="宋体" w:hint="eastAsia"/>
          <w:bCs/>
          <w:color w:val="000000"/>
          <w:sz w:val="24"/>
        </w:rPr>
        <w:t>万元。以上报废或处置资产几乎</w:t>
      </w:r>
      <w:r>
        <w:rPr>
          <w:rFonts w:ascii="宋体" w:hAnsi="宋体" w:hint="eastAsia"/>
          <w:bCs/>
          <w:color w:val="000000"/>
          <w:sz w:val="24"/>
        </w:rPr>
        <w:t>全部</w:t>
      </w:r>
      <w:r w:rsidRPr="00244BAA">
        <w:rPr>
          <w:rFonts w:ascii="宋体" w:hAnsi="宋体" w:hint="eastAsia"/>
          <w:bCs/>
          <w:color w:val="000000"/>
          <w:sz w:val="24"/>
        </w:rPr>
        <w:t>达到预定可使用年限，且无法利旧使用。</w:t>
      </w:r>
      <w:r>
        <w:rPr>
          <w:rFonts w:ascii="宋体" w:hAnsi="宋体" w:hint="eastAsia"/>
          <w:bCs/>
          <w:color w:val="000000"/>
          <w:sz w:val="24"/>
        </w:rPr>
        <w:t>主要内容如下：</w:t>
      </w:r>
    </w:p>
    <w:tbl>
      <w:tblPr>
        <w:tblW w:w="5354" w:type="pct"/>
        <w:jc w:val="center"/>
        <w:tblLook w:val="04A0" w:firstRow="1" w:lastRow="0" w:firstColumn="1" w:lastColumn="0" w:noHBand="0" w:noVBand="1"/>
      </w:tblPr>
      <w:tblGrid>
        <w:gridCol w:w="747"/>
        <w:gridCol w:w="1423"/>
        <w:gridCol w:w="1738"/>
        <w:gridCol w:w="1593"/>
        <w:gridCol w:w="3550"/>
      </w:tblGrid>
      <w:tr w:rsidR="00CC4C85" w:rsidRPr="00244BAA" w:rsidTr="000C0F60">
        <w:trPr>
          <w:trHeight w:val="397"/>
          <w:tblHeader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16"/>
              </w:rPr>
              <w:t>序号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16"/>
              </w:rPr>
              <w:t>公司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16"/>
              </w:rPr>
              <w:t>资产原值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16"/>
              </w:rPr>
              <w:t>资产净值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16"/>
              </w:rPr>
              <w:t>主要报废资产</w:t>
            </w:r>
          </w:p>
        </w:tc>
      </w:tr>
      <w:tr w:rsidR="00CC4C85" w:rsidRPr="00244BAA" w:rsidTr="000C0F60">
        <w:trPr>
          <w:trHeight w:val="397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cs="宋体" w:hint="eastAsia"/>
                <w:kern w:val="0"/>
                <w:szCs w:val="16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>济南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372.89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 20.35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EOC、电子设备、原材料等 </w:t>
            </w:r>
          </w:p>
        </w:tc>
      </w:tr>
      <w:tr w:rsidR="00CC4C85" w:rsidRPr="00244BAA" w:rsidTr="000C0F60">
        <w:trPr>
          <w:trHeight w:val="397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cs="宋体" w:hint="eastAsia"/>
                <w:kern w:val="0"/>
                <w:szCs w:val="16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>淄博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 36.65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  1.85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办公类电子设备 </w:t>
            </w:r>
          </w:p>
        </w:tc>
      </w:tr>
      <w:tr w:rsidR="00CC4C85" w:rsidRPr="00244BAA" w:rsidTr="000C0F60">
        <w:trPr>
          <w:trHeight w:val="397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cs="宋体" w:hint="eastAsia"/>
                <w:kern w:val="0"/>
                <w:szCs w:val="16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>东营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493.50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   -  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机顶盒 </w:t>
            </w:r>
          </w:p>
        </w:tc>
      </w:tr>
      <w:tr w:rsidR="00CC4C85" w:rsidRPr="00244BAA" w:rsidTr="000C0F60">
        <w:trPr>
          <w:trHeight w:val="397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cs="宋体" w:hint="eastAsia"/>
                <w:kern w:val="0"/>
                <w:szCs w:val="16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>烟台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 67.29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  5.00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车辆、电子设备、旧机顶盒等 </w:t>
            </w:r>
          </w:p>
        </w:tc>
      </w:tr>
      <w:tr w:rsidR="00CC4C85" w:rsidRPr="00244BAA" w:rsidTr="000C0F60">
        <w:trPr>
          <w:trHeight w:val="397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cs="宋体" w:hint="eastAsia"/>
                <w:kern w:val="0"/>
                <w:szCs w:val="16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>潍坊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576.84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  4.57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车辆、电子设备、机顶盒、ONU、EOC </w:t>
            </w:r>
          </w:p>
        </w:tc>
      </w:tr>
      <w:tr w:rsidR="00CC4C85" w:rsidRPr="00244BAA" w:rsidTr="000C0F60">
        <w:trPr>
          <w:trHeight w:val="397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cs="宋体" w:hint="eastAsia"/>
                <w:kern w:val="0"/>
                <w:szCs w:val="16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>济宁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754.46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144.96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线路资产、电子设备、存货等 </w:t>
            </w:r>
          </w:p>
        </w:tc>
      </w:tr>
      <w:tr w:rsidR="00CC4C85" w:rsidRPr="00244BAA" w:rsidTr="000C0F60">
        <w:trPr>
          <w:trHeight w:val="397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cs="宋体" w:hint="eastAsia"/>
                <w:kern w:val="0"/>
                <w:szCs w:val="16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>威海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 36.06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  1.80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>车辆</w:t>
            </w:r>
          </w:p>
        </w:tc>
      </w:tr>
      <w:tr w:rsidR="00CC4C85" w:rsidRPr="00244BAA" w:rsidTr="000C0F60">
        <w:trPr>
          <w:trHeight w:val="397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cs="宋体" w:hint="eastAsia"/>
                <w:kern w:val="0"/>
                <w:szCs w:val="16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>日照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 36.44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  1.82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>车辆</w:t>
            </w:r>
          </w:p>
        </w:tc>
      </w:tr>
      <w:tr w:rsidR="00CC4C85" w:rsidRPr="00244BAA" w:rsidTr="000C0F60">
        <w:trPr>
          <w:trHeight w:val="397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cs="宋体" w:hint="eastAsia"/>
                <w:kern w:val="0"/>
                <w:szCs w:val="16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>临沂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  6.51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  6.12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>管道沟槽</w:t>
            </w:r>
          </w:p>
        </w:tc>
      </w:tr>
      <w:tr w:rsidR="00CC4C85" w:rsidRPr="00244BAA" w:rsidTr="000C0F60">
        <w:trPr>
          <w:trHeight w:val="397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cs="宋体" w:hint="eastAsia"/>
                <w:kern w:val="0"/>
                <w:szCs w:val="16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>临沂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564.01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 17.82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运输设备、电子设备等 </w:t>
            </w:r>
          </w:p>
        </w:tc>
      </w:tr>
      <w:tr w:rsidR="00CC4C85" w:rsidRPr="00244BAA" w:rsidTr="000C0F60">
        <w:trPr>
          <w:trHeight w:val="397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cs="宋体" w:hint="eastAsia"/>
                <w:kern w:val="0"/>
                <w:szCs w:val="16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>德州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731.11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 31.58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>机顶盒、EOC、电子设备等</w:t>
            </w:r>
          </w:p>
        </w:tc>
      </w:tr>
      <w:tr w:rsidR="00CC4C85" w:rsidRPr="00244BAA" w:rsidTr="000C0F60">
        <w:trPr>
          <w:trHeight w:val="397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cs="宋体" w:hint="eastAsia"/>
                <w:kern w:val="0"/>
                <w:szCs w:val="16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>聊城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235.48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  8.38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>机顶盒、车辆、电子设备、原材料等</w:t>
            </w:r>
          </w:p>
        </w:tc>
      </w:tr>
      <w:tr w:rsidR="00CC4C85" w:rsidRPr="00244BAA" w:rsidTr="000C0F60">
        <w:trPr>
          <w:trHeight w:val="397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cs="宋体" w:hint="eastAsia"/>
                <w:kern w:val="0"/>
                <w:szCs w:val="16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>菏泽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158.81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 30.77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房屋、车辆、机顶盒、电子设备等 </w:t>
            </w:r>
          </w:p>
        </w:tc>
      </w:tr>
      <w:tr w:rsidR="00CC4C85" w:rsidRPr="00244BAA" w:rsidTr="000C0F60">
        <w:trPr>
          <w:trHeight w:val="397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cs="宋体" w:hint="eastAsia"/>
                <w:kern w:val="0"/>
                <w:szCs w:val="16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>数字宽带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332.27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  17.19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color w:val="000000"/>
                <w:szCs w:val="16"/>
              </w:rPr>
              <w:t xml:space="preserve"> 机房设备 </w:t>
            </w:r>
          </w:p>
        </w:tc>
      </w:tr>
      <w:tr w:rsidR="00CC4C85" w:rsidRPr="00244BAA" w:rsidTr="000C0F60">
        <w:trPr>
          <w:trHeight w:val="397"/>
          <w:jc w:val="center"/>
        </w:trPr>
        <w:tc>
          <w:tcPr>
            <w:tcW w:w="2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16"/>
              </w:rPr>
            </w:pPr>
            <w:r w:rsidRPr="00244B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16"/>
              </w:rPr>
              <w:t>合计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16"/>
              </w:rPr>
              <w:t xml:space="preserve">  4,402.33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szCs w:val="16"/>
              </w:rPr>
            </w:pPr>
            <w:r w:rsidRPr="00244BAA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16"/>
              </w:rPr>
              <w:t xml:space="preserve">  292.23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C85" w:rsidRPr="00244BAA" w:rsidRDefault="00CC4C85" w:rsidP="000C0F60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16"/>
              </w:rPr>
            </w:pPr>
          </w:p>
        </w:tc>
      </w:tr>
    </w:tbl>
    <w:p w:rsidR="00CC4C85" w:rsidRDefault="00CC4C85" w:rsidP="00CC4C85">
      <w:pPr>
        <w:spacing w:line="440" w:lineRule="exact"/>
        <w:rPr>
          <w:rFonts w:ascii="宋体" w:hAnsi="宋体"/>
          <w:b/>
          <w:color w:val="000000"/>
          <w:sz w:val="24"/>
          <w:highlight w:val="yellow"/>
        </w:rPr>
      </w:pPr>
      <w:r>
        <w:rPr>
          <w:rFonts w:ascii="宋体" w:hAnsi="宋体" w:hint="eastAsia"/>
          <w:b/>
          <w:color w:val="000000"/>
          <w:sz w:val="24"/>
          <w:highlight w:val="yellow"/>
        </w:rPr>
        <w:t>二、评估时间地点：采购方指定时间、地点（济南）。</w:t>
      </w:r>
    </w:p>
    <w:p w:rsidR="00CC4C85" w:rsidRDefault="00CC4C85" w:rsidP="00CC4C85">
      <w:pPr>
        <w:spacing w:line="440" w:lineRule="exact"/>
        <w:rPr>
          <w:rFonts w:ascii="宋体" w:hAnsi="宋体"/>
          <w:b/>
          <w:color w:val="000000"/>
          <w:sz w:val="24"/>
        </w:rPr>
      </w:pPr>
    </w:p>
    <w:p w:rsidR="00CC4C85" w:rsidRDefault="00CC4C85" w:rsidP="00CC4C85">
      <w:pPr>
        <w:pStyle w:val="Default"/>
        <w:spacing w:line="360" w:lineRule="auto"/>
        <w:ind w:firstLine="460"/>
        <w:rPr>
          <w:rFonts w:hAnsi="宋体"/>
        </w:rPr>
      </w:pPr>
    </w:p>
    <w:p w:rsidR="00CC4C85" w:rsidRDefault="00CC4C85" w:rsidP="00CC4C85">
      <w:pPr>
        <w:pStyle w:val="2"/>
        <w:pageBreakBefore/>
        <w:spacing w:line="300" w:lineRule="auto"/>
        <w:jc w:val="center"/>
        <w:rPr>
          <w:rFonts w:ascii="宋体" w:eastAsia="宋体" w:hAnsi="宋体"/>
          <w:bCs/>
          <w:sz w:val="24"/>
          <w:szCs w:val="24"/>
        </w:rPr>
      </w:pPr>
      <w:bookmarkStart w:id="0" w:name="_Toc284102211"/>
      <w:bookmarkStart w:id="1" w:name="_Toc284102893"/>
      <w:bookmarkStart w:id="2" w:name="_Toc40711765"/>
      <w:bookmarkStart w:id="3" w:name="_Toc312249635"/>
      <w:bookmarkStart w:id="4" w:name="_Toc471828628"/>
      <w:bookmarkStart w:id="5" w:name="_Toc496626951"/>
      <w:bookmarkStart w:id="6" w:name="_Toc471828543"/>
      <w:bookmarkStart w:id="7" w:name="_Toc467484681"/>
      <w:bookmarkStart w:id="8" w:name="_Toc505007687"/>
      <w:bookmarkStart w:id="9" w:name="_Toc390179806"/>
      <w:r>
        <w:rPr>
          <w:rFonts w:ascii="宋体" w:eastAsia="宋体" w:hAnsi="宋体" w:hint="eastAsia"/>
          <w:sz w:val="24"/>
          <w:szCs w:val="24"/>
        </w:rPr>
        <w:lastRenderedPageBreak/>
        <w:t>附件1：报价一览表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7529"/>
      </w:tblGrid>
      <w:tr w:rsidR="00CC4C85" w:rsidTr="000C0F60">
        <w:trPr>
          <w:trHeight w:val="1531"/>
          <w:jc w:val="center"/>
        </w:trPr>
        <w:tc>
          <w:tcPr>
            <w:tcW w:w="2371" w:type="dxa"/>
            <w:vAlign w:val="center"/>
          </w:tcPr>
          <w:p w:rsidR="00CC4C85" w:rsidRDefault="00CC4C85" w:rsidP="000C0F6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</w:t>
            </w:r>
          </w:p>
        </w:tc>
        <w:tc>
          <w:tcPr>
            <w:tcW w:w="7529" w:type="dxa"/>
            <w:vAlign w:val="center"/>
          </w:tcPr>
          <w:p w:rsidR="00CC4C85" w:rsidRDefault="00CC4C85" w:rsidP="000C0F6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C4C85" w:rsidTr="000C0F60">
        <w:trPr>
          <w:trHeight w:val="1531"/>
          <w:jc w:val="center"/>
        </w:trPr>
        <w:tc>
          <w:tcPr>
            <w:tcW w:w="2371" w:type="dxa"/>
            <w:vAlign w:val="center"/>
          </w:tcPr>
          <w:p w:rsidR="00CC4C85" w:rsidRDefault="00CC4C85" w:rsidP="000C0F6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总报价</w:t>
            </w:r>
          </w:p>
          <w:p w:rsidR="00CC4C85" w:rsidRPr="00AD444B" w:rsidRDefault="00CC4C85" w:rsidP="000C0F60">
            <w:pPr>
              <w:spacing w:line="300" w:lineRule="auto"/>
              <w:jc w:val="center"/>
              <w:rPr>
                <w:rFonts w:ascii="宋体" w:hAnsi="宋体"/>
                <w:sz w:val="22"/>
                <w:szCs w:val="18"/>
                <w:highlight w:val="yellow"/>
              </w:rPr>
            </w:pPr>
            <w:r w:rsidRPr="00AD444B">
              <w:rPr>
                <w:rFonts w:ascii="宋体" w:hAnsi="宋体" w:hint="eastAsia"/>
                <w:sz w:val="22"/>
                <w:szCs w:val="18"/>
                <w:highlight w:val="yellow"/>
              </w:rPr>
              <w:t>（不含税金额）</w:t>
            </w:r>
          </w:p>
          <w:p w:rsidR="00CC4C85" w:rsidRDefault="00CC4C85" w:rsidP="000C0F6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AD444B">
              <w:rPr>
                <w:rFonts w:ascii="宋体" w:hAnsi="宋体" w:hint="eastAsia"/>
                <w:sz w:val="16"/>
                <w:szCs w:val="11"/>
                <w:highlight w:val="yellow"/>
              </w:rPr>
              <w:t>公司要求提供增值税专用发票，报价按照不含税金额报</w:t>
            </w:r>
          </w:p>
        </w:tc>
        <w:tc>
          <w:tcPr>
            <w:tcW w:w="7529" w:type="dxa"/>
            <w:vAlign w:val="center"/>
          </w:tcPr>
          <w:p w:rsidR="00CC4C85" w:rsidRDefault="00CC4C85" w:rsidP="000C0F60"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小写</w:t>
            </w:r>
            <w:r>
              <w:rPr>
                <w:rFonts w:ascii="宋体" w:hAnsi="宋体" w:hint="eastAsia"/>
                <w:bCs/>
                <w:sz w:val="24"/>
              </w:rPr>
              <w:t>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</w:t>
            </w:r>
            <w:r>
              <w:rPr>
                <w:rFonts w:ascii="宋体" w:hAnsi="宋体" w:hint="eastAsia"/>
                <w:bCs/>
                <w:sz w:val="24"/>
              </w:rPr>
              <w:t>元</w:t>
            </w:r>
          </w:p>
          <w:p w:rsidR="00CC4C85" w:rsidRDefault="00CC4C85" w:rsidP="000C0F60"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大写：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</w:t>
            </w:r>
            <w:r>
              <w:rPr>
                <w:rFonts w:ascii="宋体" w:hAnsi="宋体" w:hint="eastAsia"/>
                <w:bCs/>
                <w:sz w:val="24"/>
              </w:rPr>
              <w:t>元</w:t>
            </w:r>
          </w:p>
        </w:tc>
      </w:tr>
      <w:tr w:rsidR="00CC4C85" w:rsidTr="000C0F60">
        <w:trPr>
          <w:trHeight w:val="1531"/>
          <w:jc w:val="center"/>
        </w:trPr>
        <w:tc>
          <w:tcPr>
            <w:tcW w:w="2371" w:type="dxa"/>
            <w:vAlign w:val="center"/>
          </w:tcPr>
          <w:p w:rsidR="00CC4C85" w:rsidRDefault="00CC4C85" w:rsidP="000C0F6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实施周期</w:t>
            </w:r>
          </w:p>
        </w:tc>
        <w:tc>
          <w:tcPr>
            <w:tcW w:w="7529" w:type="dxa"/>
            <w:vAlign w:val="center"/>
          </w:tcPr>
          <w:p w:rsidR="00CC4C85" w:rsidRDefault="00CC4C85" w:rsidP="000C0F60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</w:p>
        </w:tc>
      </w:tr>
      <w:tr w:rsidR="00CC4C85" w:rsidTr="000C0F60">
        <w:trPr>
          <w:trHeight w:val="1531"/>
          <w:jc w:val="center"/>
        </w:trPr>
        <w:tc>
          <w:tcPr>
            <w:tcW w:w="2371" w:type="dxa"/>
            <w:vAlign w:val="center"/>
          </w:tcPr>
          <w:p w:rsidR="00CC4C85" w:rsidRDefault="00CC4C85" w:rsidP="000C0F6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其他优惠承诺</w:t>
            </w:r>
          </w:p>
        </w:tc>
        <w:tc>
          <w:tcPr>
            <w:tcW w:w="7529" w:type="dxa"/>
          </w:tcPr>
          <w:p w:rsidR="00CC4C85" w:rsidRDefault="00CC4C85" w:rsidP="000C0F6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</w:tbl>
    <w:p w:rsidR="00CC4C85" w:rsidRDefault="00CC4C85" w:rsidP="00CC4C85">
      <w:pPr>
        <w:spacing w:line="300" w:lineRule="auto"/>
        <w:rPr>
          <w:rFonts w:ascii="宋体" w:hAnsi="宋体"/>
          <w:sz w:val="24"/>
        </w:rPr>
      </w:pPr>
    </w:p>
    <w:p w:rsidR="00CC4C85" w:rsidRDefault="00CC4C85" w:rsidP="00CC4C85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供应商（盖章）：                   法定代表人（或授权代表）：（签字或盖章）</w:t>
      </w:r>
    </w:p>
    <w:p w:rsidR="00CC4C85" w:rsidRDefault="00CC4C85" w:rsidP="00CC4C85">
      <w:pPr>
        <w:spacing w:line="300" w:lineRule="auto"/>
        <w:rPr>
          <w:rFonts w:ascii="宋体" w:hAnsi="宋体"/>
          <w:sz w:val="24"/>
        </w:rPr>
      </w:pPr>
    </w:p>
    <w:p w:rsidR="00CC4C85" w:rsidRDefault="00CC4C85" w:rsidP="00CC4C85">
      <w:pPr>
        <w:spacing w:line="30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    年   月   日</w:t>
      </w:r>
    </w:p>
    <w:p w:rsidR="00CC4C85" w:rsidRDefault="00CC4C85" w:rsidP="00CC4C85">
      <w:pPr>
        <w:ind w:firstLineChars="200" w:firstLine="480"/>
        <w:rPr>
          <w:rFonts w:ascii="宋体" w:hAnsi="宋体" w:cs="宋体"/>
          <w:sz w:val="24"/>
          <w:szCs w:val="24"/>
        </w:rPr>
      </w:pPr>
    </w:p>
    <w:p w:rsidR="00CC4C85" w:rsidRDefault="00CC4C85" w:rsidP="00CC4C85">
      <w:pPr>
        <w:ind w:firstLineChars="200" w:firstLine="480"/>
        <w:rPr>
          <w:rFonts w:ascii="宋体" w:hAnsi="宋体" w:cs="宋体"/>
          <w:sz w:val="24"/>
          <w:szCs w:val="24"/>
        </w:rPr>
      </w:pPr>
    </w:p>
    <w:p w:rsidR="00CC4C85" w:rsidRDefault="00CC4C85" w:rsidP="00CC4C85">
      <w:pPr>
        <w:ind w:firstLineChars="200" w:firstLine="480"/>
        <w:rPr>
          <w:rFonts w:ascii="宋体" w:hAnsi="宋体" w:cs="宋体"/>
          <w:sz w:val="24"/>
          <w:szCs w:val="24"/>
        </w:rPr>
      </w:pPr>
    </w:p>
    <w:p w:rsidR="00CC4C85" w:rsidRDefault="00CC4C85" w:rsidP="00CC4C85">
      <w:pPr>
        <w:ind w:firstLineChars="200" w:firstLine="480"/>
        <w:rPr>
          <w:rFonts w:ascii="宋体" w:hAnsi="宋体" w:cs="宋体"/>
          <w:sz w:val="24"/>
          <w:szCs w:val="24"/>
        </w:rPr>
      </w:pPr>
    </w:p>
    <w:p w:rsidR="00CC4C85" w:rsidRDefault="00CC4C85" w:rsidP="00CC4C85">
      <w:pPr>
        <w:ind w:firstLineChars="200" w:firstLine="480"/>
        <w:rPr>
          <w:rFonts w:ascii="宋体" w:hAnsi="宋体" w:cs="宋体"/>
          <w:sz w:val="24"/>
          <w:szCs w:val="24"/>
        </w:rPr>
      </w:pPr>
    </w:p>
    <w:p w:rsidR="00CC4C85" w:rsidRDefault="00CC4C85" w:rsidP="00CC4C85">
      <w:pPr>
        <w:ind w:firstLineChars="200" w:firstLine="480"/>
        <w:rPr>
          <w:rFonts w:ascii="宋体" w:hAnsi="宋体" w:cs="宋体"/>
          <w:sz w:val="24"/>
          <w:szCs w:val="24"/>
        </w:rPr>
      </w:pPr>
    </w:p>
    <w:p w:rsidR="00CC4C85" w:rsidRDefault="00CC4C85" w:rsidP="00CC4C85">
      <w:pPr>
        <w:pStyle w:val="2"/>
        <w:pageBreakBefore/>
        <w:spacing w:line="300" w:lineRule="auto"/>
        <w:jc w:val="center"/>
        <w:rPr>
          <w:rFonts w:ascii="宋体" w:eastAsia="宋体" w:hAnsi="宋体"/>
          <w:sz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附件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：法人承诺书</w:t>
      </w:r>
    </w:p>
    <w:p w:rsidR="00CC4C85" w:rsidRDefault="00CC4C85" w:rsidP="00CC4C85">
      <w:pPr>
        <w:snapToGrid w:val="0"/>
        <w:spacing w:line="300" w:lineRule="auto"/>
        <w:ind w:rightChars="50" w:right="105" w:firstLineChars="50" w:firstLine="120"/>
        <w:rPr>
          <w:rFonts w:ascii="宋体" w:hAnsi="宋体"/>
          <w:sz w:val="24"/>
          <w:u w:val="single"/>
        </w:rPr>
      </w:pPr>
    </w:p>
    <w:p w:rsidR="00CC4C85" w:rsidRDefault="00CC4C85" w:rsidP="00CC4C85">
      <w:pPr>
        <w:snapToGrid w:val="0"/>
        <w:spacing w:line="300" w:lineRule="auto"/>
        <w:ind w:rightChars="50" w:right="105" w:firstLineChars="50" w:firstLine="120"/>
        <w:rPr>
          <w:rFonts w:ascii="宋体" w:hAnsi="宋体"/>
          <w:sz w:val="24"/>
          <w:u w:val="single"/>
        </w:rPr>
      </w:pPr>
    </w:p>
    <w:p w:rsidR="00CC4C85" w:rsidRDefault="00CC4C85" w:rsidP="00CC4C85">
      <w:pPr>
        <w:snapToGrid w:val="0"/>
        <w:spacing w:line="300" w:lineRule="auto"/>
        <w:ind w:rightChars="50" w:right="105" w:firstLineChars="50" w:firstLine="12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（采购人名称）       </w:t>
      </w:r>
      <w:r>
        <w:rPr>
          <w:rFonts w:ascii="宋体" w:hAnsi="宋体" w:hint="eastAsia"/>
          <w:b/>
          <w:sz w:val="24"/>
        </w:rPr>
        <w:t>：</w:t>
      </w:r>
    </w:p>
    <w:p w:rsidR="00CC4C85" w:rsidRDefault="00CC4C85" w:rsidP="00CC4C85">
      <w:pPr>
        <w:spacing w:line="300" w:lineRule="auto"/>
        <w:ind w:firstLine="480"/>
        <w:rPr>
          <w:rFonts w:ascii="宋体" w:hAnsi="宋体"/>
          <w:sz w:val="24"/>
        </w:rPr>
      </w:pPr>
    </w:p>
    <w:p w:rsidR="00CC4C85" w:rsidRDefault="00CC4C85" w:rsidP="00CC4C85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我方已收到并认真阅读了《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项目询价采购文件》规定的全部条件和义务。我方承诺按照《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项目询价采购文件》所规定的全部条件和义务执行。否则，愿意接受询价采购文件规定的处罚，并承当相应的法律责任。</w:t>
      </w:r>
    </w:p>
    <w:p w:rsidR="00CC4C85" w:rsidRDefault="00CC4C85" w:rsidP="00CC4C85">
      <w:pPr>
        <w:spacing w:line="300" w:lineRule="auto"/>
        <w:ind w:firstLine="480"/>
        <w:rPr>
          <w:rFonts w:ascii="宋体" w:hAnsi="宋体"/>
          <w:sz w:val="24"/>
        </w:rPr>
      </w:pPr>
    </w:p>
    <w:p w:rsidR="00CC4C85" w:rsidRDefault="00CC4C85" w:rsidP="00CC4C85">
      <w:pPr>
        <w:spacing w:line="300" w:lineRule="auto"/>
        <w:ind w:firstLine="480"/>
        <w:rPr>
          <w:rFonts w:ascii="宋体" w:hAnsi="宋体"/>
          <w:sz w:val="24"/>
        </w:rPr>
      </w:pPr>
    </w:p>
    <w:p w:rsidR="00CC4C85" w:rsidRDefault="00CC4C85" w:rsidP="00CC4C85">
      <w:pPr>
        <w:spacing w:line="300" w:lineRule="auto"/>
        <w:ind w:firstLineChars="2167" w:firstLine="520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供应商：         （盖章）</w:t>
      </w:r>
    </w:p>
    <w:p w:rsidR="00CC4C85" w:rsidRDefault="00CC4C85" w:rsidP="00CC4C85">
      <w:pPr>
        <w:spacing w:line="300" w:lineRule="auto"/>
        <w:ind w:firstLine="750"/>
        <w:rPr>
          <w:rFonts w:ascii="宋体" w:hAnsi="宋体"/>
          <w:sz w:val="24"/>
        </w:rPr>
      </w:pPr>
    </w:p>
    <w:p w:rsidR="00CC4C85" w:rsidRDefault="00CC4C85" w:rsidP="00CC4C85">
      <w:pPr>
        <w:spacing w:line="300" w:lineRule="auto"/>
        <w:ind w:firstLineChars="2167" w:firstLine="520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法定代表人：（签字或盖章）</w:t>
      </w:r>
    </w:p>
    <w:p w:rsidR="00CC4C85" w:rsidRDefault="00CC4C85" w:rsidP="00CC4C85">
      <w:pPr>
        <w:spacing w:line="300" w:lineRule="auto"/>
        <w:ind w:firstLineChars="1867" w:firstLine="4481"/>
        <w:rPr>
          <w:rFonts w:ascii="宋体" w:hAnsi="宋体"/>
          <w:sz w:val="24"/>
        </w:rPr>
      </w:pPr>
    </w:p>
    <w:p w:rsidR="00CC4C85" w:rsidRDefault="00CC4C85" w:rsidP="00CC4C85">
      <w:pPr>
        <w:spacing w:line="300" w:lineRule="auto"/>
        <w:ind w:firstLineChars="2200" w:firstLine="5280"/>
        <w:rPr>
          <w:rFonts w:ascii="宋体" w:hAnsi="宋体"/>
          <w:sz w:val="24"/>
        </w:rPr>
      </w:pPr>
    </w:p>
    <w:p w:rsidR="00CC4C85" w:rsidRDefault="00CC4C85" w:rsidP="00CC4C85">
      <w:pPr>
        <w:spacing w:line="300" w:lineRule="auto"/>
        <w:ind w:firstLineChars="2100" w:firstLine="50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日</w:t>
      </w:r>
    </w:p>
    <w:p w:rsidR="00CC4C85" w:rsidRDefault="00CC4C85" w:rsidP="00CC4C85">
      <w:pPr>
        <w:pStyle w:val="2"/>
        <w:spacing w:line="300" w:lineRule="auto"/>
        <w:jc w:val="center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sz w:val="24"/>
        </w:rPr>
        <w:br w:type="page"/>
      </w:r>
      <w:bookmarkStart w:id="10" w:name="_Toc471828625"/>
      <w:bookmarkStart w:id="11" w:name="_Toc40711762"/>
      <w:bookmarkStart w:id="12" w:name="_Toc467484678"/>
      <w:bookmarkStart w:id="13" w:name="_Toc312249632"/>
      <w:bookmarkStart w:id="14" w:name="_Toc471828540"/>
      <w:bookmarkStart w:id="15" w:name="_Toc496626948"/>
      <w:r>
        <w:rPr>
          <w:rFonts w:ascii="宋体" w:eastAsia="宋体" w:hAnsi="宋体" w:hint="eastAsia"/>
          <w:sz w:val="24"/>
          <w:szCs w:val="24"/>
        </w:rPr>
        <w:lastRenderedPageBreak/>
        <w:t>附件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：法定代表人资格证明书</w:t>
      </w:r>
      <w:bookmarkEnd w:id="10"/>
      <w:bookmarkEnd w:id="11"/>
      <w:bookmarkEnd w:id="12"/>
      <w:bookmarkEnd w:id="13"/>
      <w:bookmarkEnd w:id="14"/>
      <w:bookmarkEnd w:id="15"/>
    </w:p>
    <w:p w:rsidR="00CC4C85" w:rsidRDefault="00CC4C85" w:rsidP="00CC4C85">
      <w:pPr>
        <w:spacing w:line="300" w:lineRule="auto"/>
        <w:rPr>
          <w:rFonts w:ascii="宋体" w:hAnsi="宋体"/>
          <w:sz w:val="24"/>
        </w:rPr>
      </w:pPr>
    </w:p>
    <w:p w:rsidR="00CC4C85" w:rsidRDefault="00CC4C85" w:rsidP="00CC4C8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 应 商：</w:t>
      </w:r>
      <w:r>
        <w:rPr>
          <w:rFonts w:ascii="宋体" w:hAnsi="宋体" w:hint="eastAsia"/>
          <w:sz w:val="24"/>
          <w:u w:val="single"/>
        </w:rPr>
        <w:t xml:space="preserve">                                  </w:t>
      </w:r>
    </w:p>
    <w:p w:rsidR="00CC4C85" w:rsidRDefault="00CC4C85" w:rsidP="00CC4C8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单位性质：</w:t>
      </w:r>
      <w:r>
        <w:rPr>
          <w:rFonts w:ascii="宋体" w:hAnsi="宋体" w:hint="eastAsia"/>
          <w:sz w:val="24"/>
          <w:u w:val="single"/>
        </w:rPr>
        <w:t xml:space="preserve">                                  </w:t>
      </w:r>
    </w:p>
    <w:p w:rsidR="00CC4C85" w:rsidRDefault="00CC4C85" w:rsidP="00CC4C8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    址：</w:t>
      </w:r>
      <w:r>
        <w:rPr>
          <w:rFonts w:ascii="宋体" w:hAnsi="宋体" w:hint="eastAsia"/>
          <w:sz w:val="24"/>
          <w:u w:val="single"/>
        </w:rPr>
        <w:t xml:space="preserve">                                  </w:t>
      </w:r>
    </w:p>
    <w:p w:rsidR="00CC4C85" w:rsidRDefault="00CC4C85" w:rsidP="00CC4C8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成立时间：</w:t>
      </w:r>
      <w:r>
        <w:rPr>
          <w:rFonts w:ascii="宋体" w:hAnsi="宋体" w:hint="eastAsia"/>
          <w:sz w:val="24"/>
          <w:u w:val="single"/>
        </w:rPr>
        <w:t xml:space="preserve">      年    月    日</w:t>
      </w:r>
    </w:p>
    <w:p w:rsidR="00CC4C85" w:rsidRDefault="00CC4C85" w:rsidP="00CC4C8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经营期限：</w:t>
      </w:r>
      <w:r>
        <w:rPr>
          <w:rFonts w:ascii="宋体" w:hAnsi="宋体" w:hint="eastAsia"/>
          <w:sz w:val="24"/>
          <w:u w:val="single"/>
        </w:rPr>
        <w:t xml:space="preserve">                                  </w:t>
      </w:r>
    </w:p>
    <w:p w:rsidR="00CC4C85" w:rsidRDefault="00CC4C85" w:rsidP="00CC4C8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姓    名：</w:t>
      </w:r>
      <w:r>
        <w:rPr>
          <w:rFonts w:ascii="宋体" w:hAnsi="宋体" w:hint="eastAsia"/>
          <w:sz w:val="24"/>
          <w:u w:val="single"/>
        </w:rPr>
        <w:t xml:space="preserve">                   </w:t>
      </w:r>
      <w:r>
        <w:rPr>
          <w:rFonts w:ascii="宋体" w:hAnsi="宋体" w:hint="eastAsia"/>
          <w:sz w:val="24"/>
        </w:rPr>
        <w:t>性        别：</w:t>
      </w:r>
      <w:r>
        <w:rPr>
          <w:rFonts w:ascii="宋体" w:hAnsi="宋体" w:hint="eastAsia"/>
          <w:sz w:val="24"/>
          <w:u w:val="single"/>
        </w:rPr>
        <w:t xml:space="preserve">                   </w:t>
      </w:r>
    </w:p>
    <w:p w:rsidR="00CC4C85" w:rsidRDefault="00CC4C85" w:rsidP="00CC4C8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年    龄：</w:t>
      </w:r>
      <w:r>
        <w:rPr>
          <w:rFonts w:ascii="宋体" w:hAnsi="宋体" w:hint="eastAsia"/>
          <w:sz w:val="24"/>
          <w:u w:val="single"/>
        </w:rPr>
        <w:t xml:space="preserve">                   </w:t>
      </w:r>
      <w:r>
        <w:rPr>
          <w:rFonts w:ascii="宋体" w:hAnsi="宋体" w:hint="eastAsia"/>
          <w:sz w:val="24"/>
        </w:rPr>
        <w:t>职        务：</w:t>
      </w:r>
      <w:r>
        <w:rPr>
          <w:rFonts w:ascii="宋体" w:hAnsi="宋体" w:hint="eastAsia"/>
          <w:sz w:val="24"/>
          <w:u w:val="single"/>
        </w:rPr>
        <w:t xml:space="preserve">                   </w:t>
      </w:r>
    </w:p>
    <w:p w:rsidR="00CC4C85" w:rsidRDefault="00CC4C85" w:rsidP="00CC4C8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系</w:t>
      </w:r>
      <w:r>
        <w:rPr>
          <w:rFonts w:ascii="宋体" w:hAnsi="宋体" w:hint="eastAsia"/>
          <w:sz w:val="24"/>
          <w:u w:val="single"/>
        </w:rPr>
        <w:t xml:space="preserve">                                         </w:t>
      </w:r>
      <w:r>
        <w:rPr>
          <w:rFonts w:ascii="宋体" w:hAnsi="宋体" w:hint="eastAsia"/>
          <w:sz w:val="24"/>
        </w:rPr>
        <w:t>（供应商名称）的法定代表人。</w:t>
      </w:r>
    </w:p>
    <w:p w:rsidR="00CC4C85" w:rsidRDefault="00CC4C85" w:rsidP="00CC4C8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特此证明。</w:t>
      </w:r>
    </w:p>
    <w:p w:rsidR="00CC4C85" w:rsidRDefault="00CC4C85" w:rsidP="00CC4C85">
      <w:pPr>
        <w:spacing w:line="300" w:lineRule="auto"/>
        <w:rPr>
          <w:rFonts w:ascii="宋体" w:hAnsi="宋体"/>
          <w:sz w:val="24"/>
        </w:rPr>
      </w:pPr>
    </w:p>
    <w:p w:rsidR="00CC4C85" w:rsidRDefault="00CC4C85" w:rsidP="00CC4C85">
      <w:pPr>
        <w:spacing w:line="30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供应商：</w:t>
      </w:r>
      <w:r>
        <w:rPr>
          <w:rFonts w:ascii="宋体" w:hAnsi="宋体" w:hint="eastAsia"/>
          <w:sz w:val="24"/>
          <w:u w:val="single"/>
        </w:rPr>
        <w:t xml:space="preserve">                          </w:t>
      </w:r>
      <w:r>
        <w:rPr>
          <w:rFonts w:ascii="宋体" w:hAnsi="宋体" w:hint="eastAsia"/>
          <w:sz w:val="24"/>
        </w:rPr>
        <w:t>（盖单位章）</w:t>
      </w:r>
    </w:p>
    <w:p w:rsidR="00CC4C85" w:rsidRDefault="00CC4C85" w:rsidP="00CC4C85">
      <w:pPr>
        <w:spacing w:line="300" w:lineRule="auto"/>
        <w:jc w:val="righ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日</w:t>
      </w:r>
    </w:p>
    <w:p w:rsidR="00CC4C85" w:rsidRDefault="00CC4C85" w:rsidP="00CC4C85">
      <w:pPr>
        <w:spacing w:line="480" w:lineRule="auto"/>
        <w:jc w:val="center"/>
        <w:rPr>
          <w:rFonts w:ascii="宋体" w:hAnsi="宋体"/>
          <w:b/>
          <w:bCs/>
          <w:sz w:val="32"/>
        </w:rPr>
      </w:pPr>
    </w:p>
    <w:p w:rsidR="00CC4C85" w:rsidRDefault="00CC4C85" w:rsidP="00CC4C85">
      <w:pPr>
        <w:spacing w:line="300" w:lineRule="auto"/>
        <w:jc w:val="center"/>
        <w:rPr>
          <w:rFonts w:ascii="宋体" w:hAnsi="宋体"/>
          <w:b/>
          <w:bCs/>
          <w:sz w:val="32"/>
        </w:rPr>
      </w:pPr>
    </w:p>
    <w:p w:rsidR="00CC4C85" w:rsidRDefault="00CC4C85" w:rsidP="00CC4C85">
      <w:pPr>
        <w:spacing w:line="300" w:lineRule="auto"/>
        <w:jc w:val="center"/>
        <w:rPr>
          <w:rFonts w:ascii="宋体" w:hAnsi="宋体"/>
          <w:b/>
          <w:bCs/>
          <w:sz w:val="32"/>
        </w:rPr>
      </w:pPr>
    </w:p>
    <w:p w:rsidR="00CC4C85" w:rsidRDefault="00CC4C85" w:rsidP="00CC4C85">
      <w:pPr>
        <w:spacing w:line="300" w:lineRule="auto"/>
        <w:jc w:val="center"/>
        <w:rPr>
          <w:rFonts w:ascii="宋体" w:hAnsi="宋体"/>
          <w:b/>
          <w:bCs/>
          <w:sz w:val="32"/>
        </w:rPr>
      </w:pPr>
    </w:p>
    <w:p w:rsidR="00CC4C85" w:rsidRDefault="00CC4C85" w:rsidP="00CC4C85">
      <w:pPr>
        <w:spacing w:line="300" w:lineRule="auto"/>
        <w:jc w:val="center"/>
        <w:rPr>
          <w:rFonts w:ascii="宋体" w:hAnsi="宋体"/>
          <w:b/>
          <w:bCs/>
          <w:sz w:val="32"/>
        </w:rPr>
      </w:pPr>
    </w:p>
    <w:p w:rsidR="00CC4C85" w:rsidRDefault="00CC4C85" w:rsidP="00CC4C85">
      <w:pPr>
        <w:spacing w:line="300" w:lineRule="auto"/>
        <w:jc w:val="center"/>
        <w:rPr>
          <w:rFonts w:ascii="宋体" w:hAnsi="宋体"/>
          <w:b/>
          <w:bCs/>
          <w:sz w:val="32"/>
        </w:rPr>
      </w:pPr>
    </w:p>
    <w:p w:rsidR="00CC4C85" w:rsidRDefault="00CC4C85" w:rsidP="00CC4C85">
      <w:pPr>
        <w:spacing w:line="300" w:lineRule="auto"/>
        <w:jc w:val="center"/>
        <w:rPr>
          <w:rFonts w:ascii="宋体" w:hAnsi="宋体"/>
          <w:b/>
          <w:bCs/>
          <w:sz w:val="32"/>
        </w:rPr>
      </w:pPr>
    </w:p>
    <w:p w:rsidR="00CC4C85" w:rsidRDefault="00CC4C85" w:rsidP="00CC4C85">
      <w:pPr>
        <w:spacing w:line="300" w:lineRule="auto"/>
        <w:jc w:val="center"/>
        <w:rPr>
          <w:rFonts w:ascii="宋体" w:hAnsi="宋体"/>
          <w:b/>
          <w:bCs/>
          <w:sz w:val="32"/>
        </w:rPr>
      </w:pPr>
    </w:p>
    <w:p w:rsidR="00CC4C85" w:rsidRDefault="00CC4C85" w:rsidP="00CC4C85">
      <w:pPr>
        <w:spacing w:line="300" w:lineRule="auto"/>
        <w:jc w:val="center"/>
        <w:rPr>
          <w:rFonts w:ascii="宋体" w:hAnsi="宋体"/>
          <w:b/>
          <w:bCs/>
          <w:sz w:val="32"/>
        </w:rPr>
      </w:pPr>
    </w:p>
    <w:p w:rsidR="00CC4C85" w:rsidRDefault="00CC4C85" w:rsidP="00CC4C85">
      <w:pPr>
        <w:pStyle w:val="2"/>
        <w:spacing w:line="300" w:lineRule="auto"/>
        <w:jc w:val="center"/>
        <w:rPr>
          <w:rFonts w:ascii="宋体" w:eastAsia="宋体" w:hAnsi="宋体"/>
          <w:bCs/>
          <w:sz w:val="24"/>
          <w:szCs w:val="24"/>
        </w:rPr>
      </w:pPr>
      <w:bookmarkStart w:id="16" w:name="_Toc312249633"/>
      <w:r>
        <w:rPr>
          <w:rFonts w:ascii="宋体" w:eastAsia="宋体" w:hAnsi="宋体"/>
          <w:sz w:val="24"/>
          <w:szCs w:val="24"/>
        </w:rPr>
        <w:br w:type="page"/>
      </w:r>
      <w:bookmarkStart w:id="17" w:name="_Toc40711763"/>
      <w:bookmarkStart w:id="18" w:name="_Toc496626949"/>
      <w:bookmarkStart w:id="19" w:name="_Toc471828626"/>
      <w:bookmarkStart w:id="20" w:name="_Toc471828541"/>
      <w:bookmarkStart w:id="21" w:name="_Toc467484679"/>
      <w:r>
        <w:rPr>
          <w:rFonts w:ascii="宋体" w:eastAsia="宋体" w:hAnsi="宋体" w:hint="eastAsia"/>
          <w:sz w:val="24"/>
          <w:szCs w:val="24"/>
        </w:rPr>
        <w:lastRenderedPageBreak/>
        <w:t>附件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：法人授权委托书</w:t>
      </w:r>
      <w:bookmarkEnd w:id="16"/>
      <w:bookmarkEnd w:id="17"/>
      <w:bookmarkEnd w:id="18"/>
      <w:bookmarkEnd w:id="19"/>
      <w:bookmarkEnd w:id="20"/>
      <w:bookmarkEnd w:id="21"/>
    </w:p>
    <w:p w:rsidR="00CC4C85" w:rsidRDefault="00CC4C85" w:rsidP="00CC4C85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本授权委托书声明：我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（姓名）系</w:t>
      </w:r>
      <w:r>
        <w:rPr>
          <w:rFonts w:ascii="宋体" w:hAnsi="宋体" w:hint="eastAsia"/>
          <w:sz w:val="24"/>
          <w:u w:val="single"/>
        </w:rPr>
        <w:t xml:space="preserve">                 </w:t>
      </w:r>
      <w:r>
        <w:rPr>
          <w:rFonts w:ascii="宋体" w:hAnsi="宋体" w:hint="eastAsia"/>
          <w:sz w:val="24"/>
        </w:rPr>
        <w:t>（供应商名称）的法定代表人，现授权委托</w:t>
      </w:r>
      <w:r>
        <w:rPr>
          <w:rFonts w:ascii="宋体" w:hAnsi="宋体" w:hint="eastAsia"/>
          <w:sz w:val="24"/>
          <w:u w:val="single"/>
        </w:rPr>
        <w:t xml:space="preserve">                 </w:t>
      </w:r>
      <w:r>
        <w:rPr>
          <w:rFonts w:ascii="宋体" w:hAnsi="宋体" w:hint="eastAsia"/>
          <w:sz w:val="24"/>
        </w:rPr>
        <w:t>（单位名称）的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 xml:space="preserve">（姓名）为我公司授权代表，以本公司的名义参加 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（采购人）的</w:t>
      </w:r>
      <w:r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</w:rPr>
        <w:t>采购活动。授权代表在报价、评审、合同谈判过程中所签署的一切文件和处理与之有关的一切事务。我均予以承认，特此委托。</w:t>
      </w:r>
    </w:p>
    <w:p w:rsidR="00CC4C85" w:rsidRDefault="00CC4C85" w:rsidP="00CC4C85">
      <w:pPr>
        <w:spacing w:line="300" w:lineRule="auto"/>
        <w:rPr>
          <w:rFonts w:ascii="宋体" w:hAnsi="宋体"/>
          <w:sz w:val="24"/>
        </w:rPr>
      </w:pPr>
    </w:p>
    <w:p w:rsidR="00CC4C85" w:rsidRDefault="00CC4C85" w:rsidP="00CC4C85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授权代表无转委托权。特此委托。</w:t>
      </w:r>
    </w:p>
    <w:p w:rsidR="00CC4C85" w:rsidRDefault="00CC4C85" w:rsidP="00CC4C85">
      <w:pPr>
        <w:spacing w:line="300" w:lineRule="auto"/>
        <w:rPr>
          <w:rFonts w:ascii="宋体" w:hAnsi="宋体"/>
          <w:sz w:val="24"/>
        </w:rPr>
      </w:pPr>
    </w:p>
    <w:p w:rsidR="00CC4C85" w:rsidRDefault="00CC4C85" w:rsidP="00CC4C85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授权代表：               性别：      年龄：</w:t>
      </w:r>
    </w:p>
    <w:p w:rsidR="00CC4C85" w:rsidRDefault="00CC4C85" w:rsidP="00CC4C85">
      <w:pPr>
        <w:spacing w:line="300" w:lineRule="auto"/>
        <w:rPr>
          <w:rFonts w:ascii="宋体" w:hAnsi="宋体"/>
          <w:sz w:val="24"/>
        </w:rPr>
      </w:pPr>
    </w:p>
    <w:p w:rsidR="00CC4C85" w:rsidRDefault="00CC4C85" w:rsidP="00CC4C85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单位：                               部门：           职务：</w:t>
      </w:r>
    </w:p>
    <w:p w:rsidR="00CC4C85" w:rsidRDefault="00CC4C85" w:rsidP="00CC4C85">
      <w:pPr>
        <w:spacing w:line="300" w:lineRule="auto"/>
        <w:rPr>
          <w:rFonts w:ascii="宋体" w:hAnsi="宋体"/>
          <w:sz w:val="24"/>
        </w:rPr>
      </w:pPr>
    </w:p>
    <w:p w:rsidR="00CC4C85" w:rsidRDefault="00CC4C85" w:rsidP="00CC4C85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供应商：（盖章）</w:t>
      </w:r>
    </w:p>
    <w:p w:rsidR="00CC4C85" w:rsidRDefault="00CC4C85" w:rsidP="00CC4C85">
      <w:pPr>
        <w:spacing w:line="300" w:lineRule="auto"/>
        <w:rPr>
          <w:rFonts w:ascii="宋体" w:hAnsi="宋体"/>
          <w:sz w:val="24"/>
        </w:rPr>
      </w:pPr>
    </w:p>
    <w:p w:rsidR="00CC4C85" w:rsidRDefault="00CC4C85" w:rsidP="00CC4C85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法定代表人：（签字或盖章）</w:t>
      </w:r>
    </w:p>
    <w:p w:rsidR="00CC4C85" w:rsidRDefault="00CC4C85" w:rsidP="00CC4C85">
      <w:pPr>
        <w:spacing w:line="300" w:lineRule="auto"/>
        <w:ind w:firstLine="7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日期：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日</w:t>
      </w:r>
    </w:p>
    <w:p w:rsidR="00CC4C85" w:rsidRDefault="00CC4C85" w:rsidP="00CC4C85">
      <w:pPr>
        <w:spacing w:line="300" w:lineRule="auto"/>
        <w:rPr>
          <w:rFonts w:ascii="宋体" w:hAnsi="宋体"/>
          <w:sz w:val="24"/>
        </w:rPr>
      </w:pPr>
    </w:p>
    <w:p w:rsidR="00CC4C85" w:rsidRDefault="00CC4C85" w:rsidP="00CC4C85">
      <w:pPr>
        <w:spacing w:line="300" w:lineRule="auto"/>
        <w:ind w:firstLineChars="49" w:firstLine="118"/>
        <w:jc w:val="center"/>
        <w:rPr>
          <w:rFonts w:ascii="宋体" w:hAnsi="宋体"/>
          <w:b/>
          <w:bCs/>
          <w:sz w:val="24"/>
        </w:rPr>
      </w:pPr>
    </w:p>
    <w:p w:rsidR="00CC4C85" w:rsidRDefault="00CC4C85" w:rsidP="00CC4C85">
      <w:pPr>
        <w:rPr>
          <w:rFonts w:ascii="宋体" w:hAnsi="宋体"/>
        </w:rPr>
      </w:pPr>
    </w:p>
    <w:p w:rsidR="00CC4C85" w:rsidRDefault="00CC4C85" w:rsidP="00CC4C85">
      <w:pPr>
        <w:jc w:val="center"/>
        <w:rPr>
          <w:rFonts w:ascii="宋体" w:hAnsi="宋体"/>
          <w:b/>
          <w:bCs/>
          <w:sz w:val="44"/>
          <w:szCs w:val="44"/>
        </w:rPr>
      </w:pPr>
    </w:p>
    <w:p w:rsidR="00CC4C85" w:rsidRDefault="00CC4C85" w:rsidP="00CC4C85">
      <w:pPr>
        <w:rPr>
          <w:rFonts w:ascii="宋体" w:hAnsi="宋体"/>
        </w:rPr>
      </w:pPr>
    </w:p>
    <w:bookmarkEnd w:id="8"/>
    <w:bookmarkEnd w:id="9"/>
    <w:p w:rsidR="00CC4C85" w:rsidRDefault="00CC4C85" w:rsidP="00CC4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宋体" w:hAnsi="宋体"/>
          <w:b/>
          <w:bCs/>
          <w:sz w:val="32"/>
        </w:rPr>
      </w:pPr>
    </w:p>
    <w:p w:rsidR="00F16176" w:rsidRDefault="00F16176">
      <w:bookmarkStart w:id="22" w:name="_GoBack"/>
      <w:bookmarkEnd w:id="22"/>
    </w:p>
    <w:sectPr w:rsidR="00F16176">
      <w:headerReference w:type="default" r:id="rId4"/>
      <w:footerReference w:type="even" r:id="rId5"/>
      <w:footerReference w:type="default" r:id="rId6"/>
      <w:pgSz w:w="11906" w:h="16838"/>
      <w:pgMar w:top="1440" w:right="1646" w:bottom="1440" w:left="1797" w:header="851" w:footer="992" w:gutter="0"/>
      <w:cols w:space="720"/>
      <w:titlePg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0B" w:rsidRDefault="00CC4C85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4A010B" w:rsidRDefault="00CC4C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0B" w:rsidRDefault="00CC4C85">
    <w:pPr>
      <w:pStyle w:val="a4"/>
      <w:ind w:firstLineChars="2400" w:firstLine="4320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4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0B" w:rsidRDefault="00CC4C85">
    <w:pPr>
      <w:pStyle w:val="a5"/>
    </w:pPr>
    <w:r>
      <w:rPr>
        <w:rFonts w:hint="eastAsia"/>
      </w:rPr>
      <w:t xml:space="preserve">                                                                         </w:t>
    </w:r>
    <w:r>
      <w:rPr>
        <w:rFonts w:hint="eastAsia"/>
      </w:rPr>
      <w:t>询价采购文件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85"/>
    <w:rsid w:val="00CC4C85"/>
    <w:rsid w:val="00F1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293E5-6890-4781-9655-78F13633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85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2">
    <w:name w:val="heading 2"/>
    <w:basedOn w:val="a"/>
    <w:next w:val="a"/>
    <w:link w:val="2Char"/>
    <w:qFormat/>
    <w:rsid w:val="00CC4C85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C4C85"/>
    <w:rPr>
      <w:rFonts w:ascii="Arial" w:eastAsia="黑体" w:hAnsi="Arial" w:cs="Times New Roman"/>
      <w:b/>
      <w:sz w:val="32"/>
      <w:szCs w:val="20"/>
    </w:rPr>
  </w:style>
  <w:style w:type="paragraph" w:styleId="a3">
    <w:name w:val="Normal Indent"/>
    <w:basedOn w:val="a"/>
    <w:qFormat/>
    <w:rsid w:val="00CC4C85"/>
    <w:pPr>
      <w:ind w:firstLine="420"/>
    </w:pPr>
  </w:style>
  <w:style w:type="paragraph" w:styleId="a4">
    <w:name w:val="footer"/>
    <w:basedOn w:val="a"/>
    <w:link w:val="Char"/>
    <w:qFormat/>
    <w:rsid w:val="00CC4C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CC4C85"/>
    <w:rPr>
      <w:rFonts w:ascii="Calibri" w:eastAsia="宋体" w:hAnsi="Calibri" w:cs="Times New Roman"/>
      <w:sz w:val="18"/>
      <w:szCs w:val="20"/>
    </w:rPr>
  </w:style>
  <w:style w:type="paragraph" w:styleId="a5">
    <w:name w:val="header"/>
    <w:basedOn w:val="a"/>
    <w:link w:val="Char0"/>
    <w:rsid w:val="00CC4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CC4C85"/>
    <w:rPr>
      <w:rFonts w:ascii="Calibri" w:eastAsia="宋体" w:hAnsi="Calibri" w:cs="Times New Roman"/>
      <w:sz w:val="18"/>
      <w:szCs w:val="20"/>
    </w:rPr>
  </w:style>
  <w:style w:type="character" w:styleId="a6">
    <w:name w:val="page number"/>
    <w:basedOn w:val="a0"/>
    <w:rsid w:val="00CC4C85"/>
  </w:style>
  <w:style w:type="paragraph" w:customStyle="1" w:styleId="xl27">
    <w:name w:val="xl27"/>
    <w:basedOn w:val="a"/>
    <w:qFormat/>
    <w:rsid w:val="00CC4C85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Default">
    <w:name w:val="Default"/>
    <w:qFormat/>
    <w:rsid w:val="00CC4C8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王小娅</dc:creator>
  <cp:keywords/>
  <dc:description/>
  <cp:lastModifiedBy>王小娅</cp:lastModifiedBy>
  <cp:revision>1</cp:revision>
  <dcterms:created xsi:type="dcterms:W3CDTF">2023-06-19T07:44:00Z</dcterms:created>
  <dcterms:modified xsi:type="dcterms:W3CDTF">2023-06-19T07:45:00Z</dcterms:modified>
</cp:coreProperties>
</file>