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eastAsiaTheme="majorEastAsia"/>
          <w:b/>
          <w:color w:val="000000"/>
          <w:sz w:val="32"/>
          <w:szCs w:val="32"/>
        </w:rPr>
      </w:pPr>
      <w:r>
        <w:rPr>
          <w:rFonts w:ascii="Times New Roman" w:hAnsi="Times New Roman" w:cs="Times New Roman" w:eastAsiaTheme="majorEastAsia"/>
          <w:b/>
          <w:color w:val="000000"/>
          <w:sz w:val="32"/>
          <w:szCs w:val="32"/>
        </w:rPr>
        <w:t> </w:t>
      </w:r>
    </w:p>
    <w:p>
      <w:pPr>
        <w:jc w:val="center"/>
        <w:rPr>
          <w:rFonts w:ascii="Times New Roman" w:hAnsi="Times New Roman" w:eastAsia="黑体" w:cs="Times New Roman"/>
          <w:bCs/>
          <w:color w:val="000000"/>
          <w:kern w:val="0"/>
          <w:sz w:val="44"/>
          <w:szCs w:val="44"/>
          <w:lang w:bidi="ar"/>
        </w:rPr>
      </w:pPr>
    </w:p>
    <w:p>
      <w:pPr>
        <w:jc w:val="center"/>
        <w:rPr>
          <w:rFonts w:ascii="Times New Roman" w:hAnsi="Times New Roman" w:eastAsia="黑体" w:cs="Times New Roman"/>
          <w:bCs/>
          <w:color w:val="000000"/>
          <w:kern w:val="0"/>
          <w:sz w:val="44"/>
          <w:szCs w:val="44"/>
          <w:lang w:bidi="ar"/>
        </w:rPr>
      </w:pPr>
    </w:p>
    <w:p>
      <w:pPr>
        <w:jc w:val="center"/>
        <w:rPr>
          <w:rFonts w:ascii="Times New Roman" w:hAnsi="Times New Roman" w:eastAsia="黑体" w:cs="Times New Roman"/>
          <w:bCs/>
          <w:color w:val="000000"/>
          <w:kern w:val="0"/>
          <w:sz w:val="44"/>
          <w:szCs w:val="44"/>
          <w:lang w:bidi="ar"/>
        </w:rPr>
      </w:pPr>
    </w:p>
    <w:p>
      <w:pPr>
        <w:jc w:val="center"/>
        <w:rPr>
          <w:rFonts w:ascii="Times New Roman" w:hAnsi="Times New Roman" w:eastAsia="黑体" w:cs="Times New Roman"/>
          <w:bCs/>
          <w:color w:val="000000"/>
          <w:kern w:val="0"/>
          <w:sz w:val="44"/>
          <w:szCs w:val="44"/>
          <w:lang w:bidi="ar"/>
        </w:rPr>
      </w:pPr>
    </w:p>
    <w:p>
      <w:pPr>
        <w:jc w:val="center"/>
        <w:rPr>
          <w:rFonts w:ascii="Times New Roman" w:hAnsi="Times New Roman" w:eastAsia="黑体" w:cs="Times New Roman"/>
          <w:bCs/>
          <w:color w:val="000000"/>
          <w:kern w:val="0"/>
          <w:sz w:val="44"/>
          <w:szCs w:val="44"/>
          <w:lang w:bidi="ar"/>
        </w:rPr>
      </w:pPr>
      <w:r>
        <w:rPr>
          <w:rFonts w:ascii="Times New Roman" w:hAnsi="Times New Roman" w:eastAsia="黑体" w:cs="Times New Roman"/>
          <w:bCs/>
          <w:color w:val="000000"/>
          <w:kern w:val="0"/>
          <w:sz w:val="44"/>
          <w:szCs w:val="44"/>
          <w:lang w:bidi="ar"/>
        </w:rPr>
        <w:t>中国广电山东网络有限公司</w:t>
      </w:r>
      <w:r>
        <w:rPr>
          <w:rFonts w:hint="eastAsia" w:ascii="Times New Roman" w:hAnsi="Times New Roman" w:eastAsia="黑体" w:cs="Times New Roman"/>
          <w:bCs/>
          <w:color w:val="000000"/>
          <w:kern w:val="0"/>
          <w:sz w:val="44"/>
          <w:szCs w:val="44"/>
          <w:lang w:val="en-US" w:eastAsia="zh-CN" w:bidi="ar"/>
        </w:rPr>
        <w:t>装饰</w:t>
      </w:r>
      <w:r>
        <w:rPr>
          <w:rFonts w:ascii="Times New Roman" w:hAnsi="Times New Roman" w:eastAsia="黑体" w:cs="Times New Roman"/>
          <w:bCs/>
          <w:color w:val="000000"/>
          <w:kern w:val="0"/>
          <w:sz w:val="44"/>
          <w:szCs w:val="44"/>
          <w:lang w:bidi="ar"/>
        </w:rPr>
        <w:t>标识制作项目询价文件</w:t>
      </w:r>
    </w:p>
    <w:p>
      <w:pPr>
        <w:jc w:val="center"/>
        <w:rPr>
          <w:rFonts w:ascii="Times New Roman" w:hAnsi="Times New Roman" w:cs="Times New Roman"/>
          <w:sz w:val="44"/>
        </w:rPr>
      </w:pPr>
    </w:p>
    <w:p>
      <w:pPr>
        <w:jc w:val="center"/>
        <w:rPr>
          <w:rFonts w:ascii="Times New Roman" w:hAnsi="Times New Roman" w:cs="Times New Roman"/>
          <w:sz w:val="44"/>
        </w:rPr>
      </w:pPr>
    </w:p>
    <w:p>
      <w:pPr>
        <w:jc w:val="center"/>
        <w:rPr>
          <w:rFonts w:ascii="Times New Roman" w:hAnsi="Times New Roman" w:eastAsia="黑体" w:cs="Times New Roman"/>
          <w:sz w:val="44"/>
        </w:rPr>
      </w:pPr>
    </w:p>
    <w:p>
      <w:pPr>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spacing w:line="360" w:lineRule="auto"/>
        <w:jc w:val="center"/>
        <w:rPr>
          <w:rFonts w:ascii="Times New Roman" w:hAnsi="Times New Roman" w:eastAsia="黑体" w:cs="Times New Roman"/>
          <w:sz w:val="44"/>
        </w:rPr>
      </w:pPr>
    </w:p>
    <w:p>
      <w:pPr>
        <w:pStyle w:val="20"/>
        <w:widowControl w:val="0"/>
        <w:tabs>
          <w:tab w:val="left" w:pos="4860"/>
        </w:tabs>
        <w:spacing w:before="0" w:beforeAutospacing="0" w:after="0" w:afterAutospacing="0"/>
        <w:jc w:val="both"/>
        <w:rPr>
          <w:rFonts w:ascii="Times New Roman" w:hAnsi="Times New Roman" w:eastAsia="黑体"/>
          <w:kern w:val="2"/>
        </w:rPr>
      </w:pPr>
    </w:p>
    <w:p>
      <w:pPr>
        <w:ind w:firstLine="3600" w:firstLineChars="1000"/>
        <w:rPr>
          <w:rFonts w:ascii="Times New Roman" w:hAnsi="Times New Roman" w:eastAsia="黑体" w:cs="Times New Roman"/>
          <w:sz w:val="36"/>
        </w:rPr>
      </w:pPr>
    </w:p>
    <w:p>
      <w:pPr>
        <w:spacing w:line="500" w:lineRule="exact"/>
        <w:rPr>
          <w:rFonts w:ascii="Times New Roman" w:hAnsi="Times New Roman" w:eastAsia="黑体" w:cs="Times New Roman"/>
          <w:b/>
          <w:sz w:val="32"/>
        </w:rPr>
      </w:pPr>
    </w:p>
    <w:p>
      <w:pPr>
        <w:spacing w:line="500" w:lineRule="exact"/>
        <w:rPr>
          <w:rFonts w:ascii="Times New Roman" w:hAnsi="Times New Roman" w:eastAsia="黑体" w:cs="Times New Roman"/>
          <w:b/>
          <w:sz w:val="32"/>
        </w:rPr>
      </w:pPr>
    </w:p>
    <w:p>
      <w:pPr>
        <w:spacing w:line="500" w:lineRule="exact"/>
        <w:jc w:val="center"/>
        <w:rPr>
          <w:rFonts w:ascii="Times New Roman" w:hAnsi="Times New Roman" w:eastAsia="黑体" w:cs="Times New Roman"/>
          <w:sz w:val="32"/>
        </w:rPr>
      </w:pPr>
      <w:r>
        <w:rPr>
          <w:rFonts w:ascii="Times New Roman" w:hAnsi="Times New Roman" w:eastAsia="黑体" w:cs="Times New Roman"/>
          <w:sz w:val="32"/>
        </w:rPr>
        <w:br w:type="page"/>
      </w:r>
    </w:p>
    <w:p>
      <w:pPr>
        <w:pStyle w:val="5"/>
        <w:adjustRightInd w:val="0"/>
        <w:snapToGrid w:val="0"/>
        <w:spacing w:before="0" w:line="360" w:lineRule="auto"/>
        <w:ind w:firstLine="480" w:firstLineChars="200"/>
        <w:rPr>
          <w:rFonts w:ascii="Times New Roman" w:hAnsi="Times New Roman"/>
        </w:rPr>
      </w:pPr>
      <w:r>
        <w:rPr>
          <w:rFonts w:ascii="Times New Roman" w:hAnsi="Times New Roman"/>
        </w:rPr>
        <w:t>中国广电山东网络有限公司就</w:t>
      </w:r>
      <w:r>
        <w:rPr>
          <w:rFonts w:hint="eastAsia" w:ascii="Times New Roman" w:hAnsi="Times New Roman"/>
          <w:lang w:val="en-US" w:eastAsia="zh-CN"/>
        </w:rPr>
        <w:t>装饰</w:t>
      </w:r>
      <w:r>
        <w:rPr>
          <w:rFonts w:ascii="Times New Roman" w:hAnsi="Times New Roman"/>
        </w:rPr>
        <w:t>标识制作项目通过询价的方式进行采购，欢迎符合条件的供应商参加。</w:t>
      </w:r>
    </w:p>
    <w:p>
      <w:pPr>
        <w:pStyle w:val="5"/>
        <w:adjustRightInd w:val="0"/>
        <w:snapToGrid w:val="0"/>
        <w:spacing w:before="0" w:line="360" w:lineRule="auto"/>
        <w:rPr>
          <w:rFonts w:ascii="Times New Roman" w:hAnsi="Times New Roman"/>
        </w:rPr>
      </w:pPr>
      <w:r>
        <w:rPr>
          <w:rFonts w:ascii="Times New Roman" w:hAnsi="Times New Roman"/>
        </w:rPr>
        <w:t>一、采购人名称：中国广电山东网络有限公司</w:t>
      </w:r>
    </w:p>
    <w:p>
      <w:pPr>
        <w:adjustRightInd w:val="0"/>
        <w:snapToGrid w:val="0"/>
        <w:spacing w:line="360" w:lineRule="auto"/>
        <w:rPr>
          <w:rFonts w:ascii="Times New Roman" w:hAnsi="Times New Roman" w:eastAsia="宋体" w:cs="Times New Roman"/>
          <w:sz w:val="24"/>
          <w:szCs w:val="20"/>
        </w:rPr>
      </w:pPr>
      <w:r>
        <w:rPr>
          <w:rFonts w:ascii="Times New Roman" w:hAnsi="Times New Roman" w:eastAsia="宋体" w:cs="Times New Roman"/>
          <w:sz w:val="24"/>
          <w:szCs w:val="20"/>
        </w:rPr>
        <w:t>二、采购项目名称：</w:t>
      </w:r>
      <w:r>
        <w:rPr>
          <w:rFonts w:hint="eastAsia" w:ascii="Times New Roman" w:hAnsi="Times New Roman" w:eastAsia="宋体" w:cs="Times New Roman"/>
          <w:sz w:val="24"/>
          <w:szCs w:val="20"/>
          <w:lang w:val="en-US" w:eastAsia="zh-CN"/>
        </w:rPr>
        <w:t>装饰</w:t>
      </w:r>
      <w:r>
        <w:rPr>
          <w:rFonts w:ascii="Times New Roman" w:hAnsi="Times New Roman" w:eastAsia="宋体" w:cs="Times New Roman"/>
          <w:sz w:val="24"/>
          <w:szCs w:val="20"/>
        </w:rPr>
        <w:t>标识制作项目</w:t>
      </w:r>
    </w:p>
    <w:p>
      <w:pPr>
        <w:adjustRightInd w:val="0"/>
        <w:snapToGrid w:val="0"/>
        <w:spacing w:line="360" w:lineRule="auto"/>
        <w:rPr>
          <w:rFonts w:ascii="Times New Roman" w:hAnsi="Times New Roman" w:cs="Times New Roman"/>
          <w:sz w:val="24"/>
        </w:rPr>
      </w:pPr>
      <w:r>
        <w:rPr>
          <w:rFonts w:ascii="Times New Roman" w:hAnsi="Times New Roman" w:cs="Times New Roman"/>
        </w:rPr>
        <w:t>三、</w:t>
      </w:r>
      <w:r>
        <w:rPr>
          <w:rFonts w:ascii="Times New Roman" w:hAnsi="Times New Roman" w:cs="Times New Roman"/>
          <w:sz w:val="24"/>
        </w:rPr>
        <w:t>项目编号</w:t>
      </w:r>
      <w:r>
        <w:rPr>
          <w:rFonts w:ascii="Times New Roman" w:hAnsi="Times New Roman" w:eastAsia="宋体" w:cs="Times New Roman"/>
          <w:sz w:val="24"/>
          <w:szCs w:val="20"/>
        </w:rPr>
        <w:t>：SDGD2023-081102</w:t>
      </w:r>
    </w:p>
    <w:p>
      <w:pPr>
        <w:pStyle w:val="5"/>
        <w:adjustRightInd w:val="0"/>
        <w:snapToGrid w:val="0"/>
        <w:spacing w:before="0" w:line="360" w:lineRule="auto"/>
        <w:rPr>
          <w:rFonts w:ascii="Times New Roman" w:hAnsi="Times New Roman" w:eastAsia="宋体" w:cs="Times New Roman"/>
          <w:kern w:val="2"/>
          <w:sz w:val="24"/>
          <w:szCs w:val="20"/>
          <w:lang w:val="en-US" w:eastAsia="zh-CN" w:bidi="ar-SA"/>
        </w:rPr>
      </w:pPr>
      <w:r>
        <w:rPr>
          <w:rFonts w:ascii="Times New Roman" w:hAnsi="Times New Roman" w:eastAsia="宋体" w:cs="Times New Roman"/>
          <w:kern w:val="2"/>
          <w:sz w:val="24"/>
          <w:szCs w:val="20"/>
          <w:lang w:val="en-US" w:eastAsia="zh-CN" w:bidi="ar-SA"/>
        </w:rPr>
        <w:t>四、供应商资格要求：</w:t>
      </w:r>
    </w:p>
    <w:p>
      <w:pPr>
        <w:pStyle w:val="6"/>
        <w:spacing w:before="131" w:line="360" w:lineRule="auto"/>
        <w:rPr>
          <w:rFonts w:ascii="Times New Roman" w:hAnsi="Times New Roman" w:eastAsia="宋体" w:cs="Times New Roman"/>
          <w:sz w:val="24"/>
          <w:szCs w:val="20"/>
        </w:rPr>
      </w:pPr>
      <w:r>
        <w:rPr>
          <w:rFonts w:ascii="Times New Roman" w:hAnsi="Times New Roman" w:eastAsia="宋体" w:cs="Times New Roman"/>
          <w:sz w:val="24"/>
          <w:szCs w:val="20"/>
        </w:rPr>
        <w:t>1.资质要求：具有独立法人资格，具备有效的营业执照。</w:t>
      </w:r>
    </w:p>
    <w:p>
      <w:pPr>
        <w:pStyle w:val="6"/>
        <w:spacing w:before="131" w:line="360" w:lineRule="auto"/>
        <w:rPr>
          <w:rFonts w:ascii="Times New Roman" w:hAnsi="Times New Roman" w:eastAsia="宋体" w:cs="Times New Roman"/>
          <w:sz w:val="24"/>
          <w:szCs w:val="20"/>
        </w:rPr>
      </w:pPr>
      <w:r>
        <w:rPr>
          <w:rFonts w:ascii="Times New Roman" w:hAnsi="Times New Roman" w:eastAsia="宋体" w:cs="Times New Roman"/>
          <w:sz w:val="24"/>
          <w:szCs w:val="20"/>
        </w:rPr>
        <w:t>2.财务要求：提供 2022年度经会计师事务所审计的财务审计报告，</w:t>
      </w:r>
    </w:p>
    <w:p>
      <w:pPr>
        <w:pStyle w:val="6"/>
        <w:spacing w:before="131"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lang w:val="en-US" w:eastAsia="zh-CN"/>
        </w:rPr>
        <w:t>3.</w:t>
      </w:r>
      <w:r>
        <w:rPr>
          <w:rFonts w:ascii="Times New Roman" w:hAnsi="Times New Roman" w:eastAsia="宋体" w:cs="Times New Roman"/>
          <w:sz w:val="24"/>
          <w:szCs w:val="20"/>
        </w:rPr>
        <w:t>业绩要求：需提供20万以上业绩证明合同及中标通知书。</w:t>
      </w:r>
    </w:p>
    <w:p>
      <w:pPr>
        <w:pStyle w:val="6"/>
        <w:spacing w:before="131" w:line="360" w:lineRule="auto"/>
        <w:rPr>
          <w:rFonts w:hint="eastAsia" w:ascii="Times New Roman" w:hAnsi="Times New Roman" w:eastAsia="宋体" w:cs="Times New Roman"/>
          <w:sz w:val="24"/>
          <w:szCs w:val="20"/>
          <w:lang w:val="en-US" w:eastAsia="zh-CN"/>
        </w:rPr>
      </w:pPr>
      <w:r>
        <w:rPr>
          <w:rFonts w:hint="eastAsia" w:ascii="Times New Roman" w:hAnsi="Times New Roman" w:eastAsia="宋体" w:cs="Times New Roman"/>
          <w:sz w:val="24"/>
          <w:szCs w:val="20"/>
          <w:lang w:val="en-US" w:eastAsia="zh-CN"/>
        </w:rPr>
        <w:t>4</w:t>
      </w:r>
      <w:r>
        <w:rPr>
          <w:rFonts w:ascii="Times New Roman" w:hAnsi="Times New Roman" w:eastAsia="宋体" w:cs="Times New Roman"/>
          <w:sz w:val="24"/>
          <w:szCs w:val="20"/>
        </w:rPr>
        <w:t>.信誉要求：供应商通过登录"信用中国"网站、"中国政府采购网"网站、"信用山东"网站以上任意一个渠道自行查询供应商信用记录，对列入失信被执行人、重大税收违法案件当事人名单、政府采购严重违法失信行为记录名单的单位拒绝其参与采购活动；</w:t>
      </w:r>
    </w:p>
    <w:p>
      <w:pPr>
        <w:pStyle w:val="5"/>
        <w:adjustRightInd w:val="0"/>
        <w:snapToGrid w:val="0"/>
        <w:spacing w:before="0" w:line="360" w:lineRule="auto"/>
        <w:jc w:val="left"/>
        <w:rPr>
          <w:rFonts w:ascii="Times New Roman" w:hAnsi="Times New Roman"/>
        </w:rPr>
      </w:pPr>
      <w:r>
        <w:rPr>
          <w:rFonts w:hint="eastAsia" w:ascii="Times New Roman" w:hAnsi="Times New Roman"/>
          <w:lang w:val="en-US" w:eastAsia="zh-CN"/>
        </w:rPr>
        <w:t>5</w:t>
      </w:r>
      <w:r>
        <w:rPr>
          <w:rFonts w:ascii="Times New Roman" w:hAnsi="Times New Roman"/>
        </w:rPr>
        <w:t>.本次采购不接受联合体报价。</w:t>
      </w:r>
    </w:p>
    <w:p>
      <w:pPr>
        <w:pStyle w:val="5"/>
        <w:adjustRightInd w:val="0"/>
        <w:snapToGrid w:val="0"/>
        <w:spacing w:before="0" w:line="360" w:lineRule="auto"/>
        <w:rPr>
          <w:rFonts w:ascii="Times New Roman" w:hAnsi="Times New Roman"/>
        </w:rPr>
      </w:pPr>
      <w:r>
        <w:rPr>
          <w:rFonts w:ascii="Times New Roman" w:hAnsi="Times New Roman"/>
        </w:rPr>
        <w:t>五、项目概况：</w:t>
      </w:r>
    </w:p>
    <w:p>
      <w:pPr>
        <w:spacing w:line="360" w:lineRule="auto"/>
        <w:rPr>
          <w:rFonts w:ascii="Times New Roman" w:hAnsi="Times New Roman" w:cs="Times New Roman"/>
          <w:color w:val="000000"/>
          <w:sz w:val="24"/>
        </w:rPr>
      </w:pPr>
      <w:r>
        <w:rPr>
          <w:rFonts w:ascii="Times New Roman" w:hAnsi="Times New Roman" w:cs="Times New Roman"/>
          <w:sz w:val="24"/>
          <w:szCs w:val="20"/>
        </w:rPr>
        <w:t>采购内容：</w:t>
      </w:r>
      <w:r>
        <w:rPr>
          <w:rFonts w:ascii="Times New Roman" w:hAnsi="Times New Roman" w:eastAsia="宋体" w:cs="Times New Roman"/>
          <w:sz w:val="24"/>
          <w:szCs w:val="20"/>
        </w:rPr>
        <w:t>标识制作。</w:t>
      </w:r>
    </w:p>
    <w:p>
      <w:pPr>
        <w:spacing w:line="360" w:lineRule="auto"/>
        <w:jc w:val="left"/>
        <w:rPr>
          <w:rFonts w:hint="eastAsia" w:ascii="Times New Roman" w:hAnsi="Times New Roman" w:eastAsia="宋体" w:cs="Times New Roman"/>
          <w:sz w:val="24"/>
        </w:rPr>
      </w:pPr>
      <w:r>
        <w:rPr>
          <w:rFonts w:ascii="Times New Roman" w:hAnsi="Times New Roman" w:eastAsia="宋体" w:cs="Times New Roman"/>
          <w:sz w:val="24"/>
        </w:rPr>
        <w:t>具</w:t>
      </w:r>
      <w:r>
        <w:rPr>
          <w:rFonts w:hint="eastAsia" w:ascii="Times New Roman" w:hAnsi="Times New Roman" w:eastAsia="宋体" w:cs="Times New Roman"/>
          <w:sz w:val="24"/>
        </w:rPr>
        <w:t>体技术要求以附件</w:t>
      </w:r>
      <w:r>
        <w:rPr>
          <w:rFonts w:hint="eastAsia" w:ascii="Times New Roman" w:hAnsi="Times New Roman" w:eastAsia="宋体" w:cs="Times New Roman"/>
          <w:sz w:val="24"/>
        </w:rPr>
        <w:t>询价文件、标识制作采购清单及要求为准。</w:t>
      </w:r>
    </w:p>
    <w:p>
      <w:pPr>
        <w:spacing w:line="360" w:lineRule="auto"/>
        <w:jc w:val="left"/>
        <w:rPr>
          <w:rFonts w:hint="eastAsia" w:ascii="Times New Roman" w:hAnsi="Times New Roman" w:eastAsia="宋体" w:cs="Times New Roman"/>
          <w:sz w:val="24"/>
        </w:rPr>
      </w:pPr>
      <w:r>
        <w:rPr>
          <w:rFonts w:hint="eastAsia" w:ascii="Times New Roman" w:hAnsi="Times New Roman" w:eastAsia="宋体" w:cs="Times New Roman"/>
          <w:sz w:val="24"/>
        </w:rPr>
        <w:t>六、报价文件内容要求（未提供的文件自拟）（以下文件均需加盖公章）：</w:t>
      </w:r>
    </w:p>
    <w:p>
      <w:pPr>
        <w:spacing w:line="360" w:lineRule="auto"/>
        <w:jc w:val="left"/>
        <w:rPr>
          <w:rFonts w:hint="eastAsia" w:ascii="Times New Roman" w:hAnsi="Times New Roman" w:eastAsia="宋体" w:cs="Times New Roman"/>
          <w:sz w:val="24"/>
        </w:rPr>
      </w:pPr>
      <w:r>
        <w:rPr>
          <w:rFonts w:hint="eastAsia" w:ascii="Times New Roman" w:hAnsi="Times New Roman" w:eastAsia="宋体" w:cs="Times New Roman"/>
          <w:sz w:val="24"/>
        </w:rPr>
        <w:t>1.法人承诺书、法人代表资格证明书、身份证；</w:t>
      </w:r>
    </w:p>
    <w:p>
      <w:pPr>
        <w:spacing w:line="360" w:lineRule="auto"/>
        <w:jc w:val="left"/>
        <w:rPr>
          <w:rFonts w:ascii="Times New Roman" w:hAnsi="Times New Roman" w:cs="Times New Roman"/>
          <w:sz w:val="24"/>
        </w:rPr>
      </w:pPr>
      <w:r>
        <w:rPr>
          <w:rFonts w:hint="eastAsia" w:ascii="Times New Roman" w:hAnsi="Times New Roman" w:eastAsia="宋体" w:cs="Times New Roman"/>
          <w:sz w:val="24"/>
        </w:rPr>
        <w:t>2.若授权代表参加须提供法</w:t>
      </w:r>
      <w:r>
        <w:rPr>
          <w:rFonts w:ascii="Times New Roman" w:hAnsi="Times New Roman" w:cs="Times New Roman"/>
          <w:sz w:val="24"/>
        </w:rPr>
        <w:t>人授权委托书、身份证；</w:t>
      </w:r>
    </w:p>
    <w:p>
      <w:pPr>
        <w:spacing w:line="360" w:lineRule="auto"/>
        <w:rPr>
          <w:rFonts w:ascii="Times New Roman" w:hAnsi="Times New Roman" w:cs="Times New Roman"/>
          <w:sz w:val="24"/>
        </w:rPr>
      </w:pPr>
      <w:r>
        <w:rPr>
          <w:rFonts w:ascii="Times New Roman" w:hAnsi="Times New Roman" w:cs="Times New Roman"/>
          <w:sz w:val="24"/>
        </w:rPr>
        <w:t>3.营业执照、资质证书等资料；</w:t>
      </w:r>
    </w:p>
    <w:p>
      <w:pPr>
        <w:pStyle w:val="24"/>
        <w:spacing w:after="0" w:line="360" w:lineRule="auto"/>
        <w:rPr>
          <w:rFonts w:ascii="Times New Roman" w:hAnsi="Times New Roman" w:eastAsiaTheme="minorEastAsia"/>
        </w:rPr>
      </w:pPr>
      <w:r>
        <w:rPr>
          <w:rFonts w:ascii="Times New Roman" w:hAnsi="Times New Roman" w:eastAsiaTheme="minorEastAsia"/>
        </w:rPr>
        <w:t>4.近</w:t>
      </w:r>
      <w:r>
        <w:rPr>
          <w:rFonts w:hint="eastAsia" w:ascii="Times New Roman" w:hAnsi="Times New Roman" w:eastAsiaTheme="minorEastAsia"/>
          <w:lang w:val="en-US" w:eastAsia="zh-CN"/>
        </w:rPr>
        <w:t>一</w:t>
      </w:r>
      <w:r>
        <w:rPr>
          <w:rFonts w:ascii="Times New Roman" w:hAnsi="Times New Roman" w:eastAsiaTheme="minorEastAsia"/>
        </w:rPr>
        <w:t>年财务报表；</w:t>
      </w:r>
    </w:p>
    <w:p>
      <w:pPr>
        <w:pStyle w:val="24"/>
        <w:spacing w:after="0" w:line="360" w:lineRule="auto"/>
        <w:rPr>
          <w:rFonts w:ascii="Times New Roman" w:hAnsi="Times New Roman" w:eastAsia="宋体"/>
          <w:szCs w:val="20"/>
        </w:rPr>
      </w:pPr>
      <w:r>
        <w:rPr>
          <w:rFonts w:hint="eastAsia" w:ascii="Times New Roman" w:hAnsi="Times New Roman" w:eastAsia="宋体"/>
          <w:szCs w:val="20"/>
          <w:lang w:val="en-US" w:eastAsia="zh-CN"/>
        </w:rPr>
        <w:t>5.</w:t>
      </w:r>
      <w:r>
        <w:rPr>
          <w:rFonts w:ascii="Times New Roman" w:hAnsi="Times New Roman" w:eastAsia="宋体"/>
          <w:szCs w:val="20"/>
        </w:rPr>
        <w:t>业绩证明；</w:t>
      </w:r>
    </w:p>
    <w:p>
      <w:pPr>
        <w:pStyle w:val="24"/>
        <w:spacing w:after="0" w:line="360" w:lineRule="auto"/>
        <w:rPr>
          <w:rFonts w:ascii="Times New Roman" w:hAnsi="Times New Roman" w:eastAsiaTheme="minorEastAsia"/>
        </w:rPr>
      </w:pPr>
      <w:r>
        <w:rPr>
          <w:rFonts w:hint="eastAsia" w:ascii="Times New Roman" w:hAnsi="Times New Roman" w:eastAsia="宋体"/>
          <w:szCs w:val="20"/>
          <w:lang w:val="en-US" w:eastAsia="zh-CN"/>
        </w:rPr>
        <w:t>6</w:t>
      </w:r>
      <w:r>
        <w:rPr>
          <w:rFonts w:ascii="Times New Roman" w:hAnsi="Times New Roman" w:eastAsia="宋体"/>
          <w:szCs w:val="20"/>
        </w:rPr>
        <w:t>.自查承诺及失信被执行人的网页截图；</w:t>
      </w:r>
    </w:p>
    <w:p>
      <w:pPr>
        <w:spacing w:line="360" w:lineRule="auto"/>
        <w:rPr>
          <w:rFonts w:ascii="Times New Roman" w:hAnsi="Times New Roman" w:cs="Times New Roman"/>
          <w:sz w:val="24"/>
        </w:rPr>
      </w:pPr>
      <w:r>
        <w:rPr>
          <w:rFonts w:hint="eastAsia" w:ascii="Times New Roman" w:hAnsi="Times New Roman" w:cs="Times New Roman"/>
          <w:sz w:val="24"/>
          <w:lang w:val="en-US" w:eastAsia="zh-CN"/>
        </w:rPr>
        <w:t>7</w:t>
      </w:r>
      <w:r>
        <w:rPr>
          <w:rFonts w:ascii="Times New Roman" w:hAnsi="Times New Roman" w:cs="Times New Roman"/>
          <w:sz w:val="24"/>
        </w:rPr>
        <w:t>.报价一览表；</w:t>
      </w:r>
    </w:p>
    <w:p>
      <w:pPr>
        <w:spacing w:line="360" w:lineRule="auto"/>
        <w:rPr>
          <w:rFonts w:ascii="Times New Roman" w:hAnsi="Times New Roman" w:cs="Times New Roman"/>
          <w:sz w:val="24"/>
        </w:rPr>
      </w:pPr>
      <w:r>
        <w:rPr>
          <w:rFonts w:hint="eastAsia" w:ascii="Times New Roman" w:hAnsi="Times New Roman" w:cs="Times New Roman"/>
          <w:sz w:val="24"/>
          <w:lang w:val="en-US" w:eastAsia="zh-CN"/>
        </w:rPr>
        <w:t>8</w:t>
      </w:r>
      <w:r>
        <w:rPr>
          <w:rFonts w:ascii="Times New Roman" w:hAnsi="Times New Roman" w:cs="Times New Roman"/>
          <w:sz w:val="24"/>
        </w:rPr>
        <w:t>.报价明细表；</w:t>
      </w:r>
    </w:p>
    <w:p>
      <w:pPr>
        <w:spacing w:line="360" w:lineRule="auto"/>
        <w:rPr>
          <w:rFonts w:ascii="Times New Roman" w:hAnsi="Times New Roman" w:cs="Times New Roman"/>
          <w:sz w:val="24"/>
        </w:rPr>
      </w:pPr>
      <w:r>
        <w:rPr>
          <w:rFonts w:hint="eastAsia" w:ascii="Times New Roman" w:hAnsi="Times New Roman" w:cs="Times New Roman"/>
          <w:sz w:val="24"/>
          <w:lang w:val="en-US" w:eastAsia="zh-CN"/>
        </w:rPr>
        <w:t>9</w:t>
      </w:r>
      <w:r>
        <w:rPr>
          <w:rFonts w:ascii="Times New Roman" w:hAnsi="Times New Roman" w:cs="Times New Roman"/>
          <w:sz w:val="24"/>
        </w:rPr>
        <w:t>. 其他商务材料。</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七、供应商报价文件送达时间及地点</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1．报价时间：2023年8月1</w:t>
      </w:r>
      <w:r>
        <w:rPr>
          <w:rFonts w:hint="eastAsia" w:ascii="Times New Roman" w:hAnsi="Times New Roman" w:eastAsia="宋体" w:cs="Times New Roman"/>
          <w:sz w:val="24"/>
          <w:szCs w:val="20"/>
          <w:lang w:val="en-US" w:eastAsia="zh-CN"/>
        </w:rPr>
        <w:t>7</w:t>
      </w:r>
      <w:r>
        <w:rPr>
          <w:rFonts w:ascii="Times New Roman" w:hAnsi="Times New Roman" w:eastAsia="宋体" w:cs="Times New Roman"/>
          <w:sz w:val="24"/>
          <w:szCs w:val="20"/>
        </w:rPr>
        <w:t>日1</w:t>
      </w:r>
      <w:r>
        <w:rPr>
          <w:rFonts w:hint="eastAsia" w:ascii="Times New Roman" w:hAnsi="Times New Roman" w:eastAsia="宋体" w:cs="Times New Roman"/>
          <w:sz w:val="24"/>
          <w:szCs w:val="20"/>
          <w:lang w:val="en-US" w:eastAsia="zh-CN"/>
        </w:rPr>
        <w:t>5</w:t>
      </w:r>
      <w:r>
        <w:rPr>
          <w:rFonts w:ascii="Times New Roman" w:hAnsi="Times New Roman" w:eastAsia="宋体" w:cs="Times New Roman"/>
          <w:sz w:val="24"/>
          <w:szCs w:val="20"/>
        </w:rPr>
        <w:t>点前递交报价文件，2023年8月1</w:t>
      </w:r>
      <w:r>
        <w:rPr>
          <w:rFonts w:hint="eastAsia" w:ascii="Times New Roman" w:hAnsi="Times New Roman" w:eastAsia="宋体" w:cs="Times New Roman"/>
          <w:sz w:val="24"/>
          <w:szCs w:val="20"/>
          <w:lang w:val="en-US" w:eastAsia="zh-CN"/>
        </w:rPr>
        <w:t>7</w:t>
      </w:r>
      <w:r>
        <w:rPr>
          <w:rFonts w:ascii="Times New Roman" w:hAnsi="Times New Roman" w:eastAsia="宋体" w:cs="Times New Roman"/>
          <w:sz w:val="24"/>
          <w:szCs w:val="20"/>
        </w:rPr>
        <w:t>日1</w:t>
      </w:r>
      <w:r>
        <w:rPr>
          <w:rFonts w:hint="eastAsia" w:ascii="Times New Roman" w:hAnsi="Times New Roman" w:eastAsia="宋体" w:cs="Times New Roman"/>
          <w:sz w:val="24"/>
          <w:szCs w:val="20"/>
          <w:lang w:val="en-US" w:eastAsia="zh-CN"/>
        </w:rPr>
        <w:t>5</w:t>
      </w:r>
      <w:r>
        <w:rPr>
          <w:rFonts w:ascii="Times New Roman" w:hAnsi="Times New Roman" w:eastAsia="宋体" w:cs="Times New Roman"/>
          <w:sz w:val="24"/>
          <w:szCs w:val="20"/>
        </w:rPr>
        <w:t>:00开标。（北京时间）</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报价形式：供应商应将报价文件装订成册、密封并在外包装上标明项目名称、项目编号、供应商名称、地址和联系方式，于2023年8月1</w:t>
      </w:r>
      <w:r>
        <w:rPr>
          <w:rFonts w:hint="eastAsia" w:ascii="Times New Roman" w:hAnsi="Times New Roman" w:eastAsia="宋体" w:cs="Times New Roman"/>
          <w:sz w:val="24"/>
          <w:szCs w:val="20"/>
          <w:lang w:val="en-US" w:eastAsia="zh-CN"/>
        </w:rPr>
        <w:t>7</w:t>
      </w:r>
      <w:r>
        <w:rPr>
          <w:rFonts w:ascii="Times New Roman" w:hAnsi="Times New Roman" w:eastAsia="宋体" w:cs="Times New Roman"/>
          <w:sz w:val="24"/>
          <w:szCs w:val="20"/>
        </w:rPr>
        <w:t>日1</w:t>
      </w:r>
      <w:r>
        <w:rPr>
          <w:rFonts w:hint="eastAsia" w:ascii="Times New Roman" w:hAnsi="Times New Roman" w:eastAsia="宋体" w:cs="Times New Roman"/>
          <w:sz w:val="24"/>
          <w:szCs w:val="20"/>
          <w:lang w:val="en-US" w:eastAsia="zh-CN"/>
        </w:rPr>
        <w:t>5</w:t>
      </w:r>
      <w:r>
        <w:rPr>
          <w:rFonts w:ascii="Times New Roman" w:hAnsi="Times New Roman" w:eastAsia="宋体" w:cs="Times New Roman"/>
          <w:sz w:val="24"/>
          <w:szCs w:val="20"/>
        </w:rPr>
        <w:t>:00前（北京时间，超时不予接受）邮寄至或送达至中国广电山东网络有限公司1612室。</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2．地点：中国广电山东网络有限公司1612室。</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八、发布公告的媒介：</w:t>
      </w:r>
    </w:p>
    <w:p>
      <w:pPr>
        <w:pStyle w:val="7"/>
        <w:tabs>
          <w:tab w:val="left" w:pos="0"/>
        </w:tabs>
        <w:spacing w:after="0" w:line="460" w:lineRule="exact"/>
        <w:ind w:left="0" w:leftChars="0"/>
        <w:contextualSpacing/>
        <w:rPr>
          <w:rFonts w:ascii="Times New Roman" w:hAnsi="Times New Roman" w:eastAsia="宋体" w:cs="Times New Roman"/>
          <w:sz w:val="24"/>
          <w:szCs w:val="20"/>
        </w:rPr>
      </w:pPr>
      <w:r>
        <w:rPr>
          <w:rFonts w:ascii="Times New Roman" w:hAnsi="Times New Roman" w:eastAsia="宋体" w:cs="Times New Roman"/>
          <w:sz w:val="24"/>
          <w:szCs w:val="20"/>
        </w:rPr>
        <w:t>本询价公告同时在山东省采购与招标网和中国广电山东网络有限公司官网上发布。</w:t>
      </w:r>
    </w:p>
    <w:p>
      <w:pPr>
        <w:pStyle w:val="7"/>
        <w:tabs>
          <w:tab w:val="left" w:pos="0"/>
        </w:tabs>
        <w:spacing w:line="440" w:lineRule="exact"/>
        <w:ind w:left="0" w:leftChars="0"/>
        <w:rPr>
          <w:rFonts w:ascii="Times New Roman" w:hAnsi="Times New Roman" w:cs="Times New Roman"/>
          <w:sz w:val="24"/>
        </w:rPr>
      </w:pPr>
      <w:r>
        <w:rPr>
          <w:rFonts w:ascii="Times New Roman" w:hAnsi="Times New Roman" w:cs="Times New Roman"/>
          <w:sz w:val="24"/>
        </w:rPr>
        <w:t>九、联系方式</w:t>
      </w:r>
    </w:p>
    <w:p>
      <w:pPr>
        <w:pStyle w:val="7"/>
        <w:tabs>
          <w:tab w:val="left" w:pos="0"/>
        </w:tabs>
        <w:spacing w:line="440" w:lineRule="exact"/>
        <w:ind w:left="0" w:leftChars="0"/>
        <w:rPr>
          <w:rFonts w:ascii="Times New Roman" w:hAnsi="Times New Roman" w:eastAsia="宋体" w:cs="Times New Roman"/>
          <w:sz w:val="24"/>
          <w:szCs w:val="20"/>
        </w:rPr>
      </w:pPr>
      <w:r>
        <w:rPr>
          <w:rFonts w:ascii="Times New Roman" w:hAnsi="Times New Roman" w:eastAsia="宋体" w:cs="Times New Roman"/>
          <w:sz w:val="24"/>
          <w:szCs w:val="20"/>
        </w:rPr>
        <w:t>联系人：王女士  联系电话：0531-85051772  邮箱：</w:t>
      </w:r>
      <w:r>
        <w:rPr>
          <w:rFonts w:ascii="Times New Roman" w:hAnsi="Times New Roman" w:cs="Times New Roman"/>
          <w:sz w:val="24"/>
        </w:rPr>
        <w:t>wangxiaoya1016@163.com</w:t>
      </w:r>
    </w:p>
    <w:p>
      <w:pPr>
        <w:pStyle w:val="7"/>
        <w:tabs>
          <w:tab w:val="left" w:pos="0"/>
        </w:tabs>
        <w:spacing w:line="440" w:lineRule="exact"/>
        <w:ind w:left="0" w:leftChars="0"/>
        <w:rPr>
          <w:rFonts w:ascii="Times New Roman" w:hAnsi="Times New Roman" w:eastAsia="宋体" w:cs="Times New Roman"/>
          <w:sz w:val="24"/>
          <w:szCs w:val="20"/>
        </w:rPr>
      </w:pPr>
      <w:r>
        <w:rPr>
          <w:rFonts w:ascii="Times New Roman" w:hAnsi="Times New Roman" w:eastAsia="宋体" w:cs="Times New Roman"/>
          <w:sz w:val="24"/>
          <w:szCs w:val="20"/>
        </w:rPr>
        <w:t>地址：济南市历下区经十路11616号奥体金融中心C栋16楼1612室。</w:t>
      </w:r>
    </w:p>
    <w:p>
      <w:pPr>
        <w:spacing w:line="360" w:lineRule="auto"/>
        <w:rPr>
          <w:rFonts w:ascii="Times New Roman" w:hAnsi="Times New Roman" w:eastAsia="宋体" w:cs="Times New Roman"/>
          <w:sz w:val="24"/>
          <w:szCs w:val="20"/>
        </w:rPr>
      </w:pPr>
      <w:r>
        <w:rPr>
          <w:rFonts w:ascii="Times New Roman" w:hAnsi="Times New Roman" w:eastAsia="宋体" w:cs="Times New Roman"/>
          <w:sz w:val="24"/>
          <w:szCs w:val="20"/>
        </w:rPr>
        <w:t>十、技术要求</w:t>
      </w:r>
    </w:p>
    <w:p>
      <w:p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详见标识制作采购清单及要求</w:t>
      </w:r>
    </w:p>
    <w:p>
      <w:pPr>
        <w:pStyle w:val="7"/>
        <w:tabs>
          <w:tab w:val="left" w:pos="0"/>
        </w:tabs>
        <w:spacing w:line="440" w:lineRule="exact"/>
        <w:ind w:left="0" w:leftChars="0"/>
        <w:rPr>
          <w:rFonts w:ascii="Times New Roman" w:hAnsi="Times New Roman" w:cs="Times New Roman"/>
          <w:sz w:val="24"/>
        </w:rPr>
      </w:pPr>
      <w:r>
        <w:rPr>
          <w:rFonts w:ascii="Times New Roman" w:hAnsi="Times New Roman" w:cs="Times New Roman"/>
          <w:sz w:val="24"/>
        </w:rPr>
        <w:t>十一、关于报价：</w:t>
      </w:r>
    </w:p>
    <w:p>
      <w:pPr>
        <w:pStyle w:val="7"/>
        <w:tabs>
          <w:tab w:val="left" w:pos="0"/>
        </w:tabs>
        <w:spacing w:line="440" w:lineRule="exact"/>
        <w:ind w:left="0" w:leftChars="0"/>
        <w:rPr>
          <w:rFonts w:ascii="Times New Roman" w:hAnsi="Times New Roman" w:cs="Times New Roman"/>
          <w:sz w:val="24"/>
        </w:rPr>
      </w:pPr>
      <w:r>
        <w:rPr>
          <w:rFonts w:ascii="Times New Roman" w:hAnsi="Times New Roman" w:cs="Times New Roman"/>
          <w:kern w:val="0"/>
          <w:sz w:val="24"/>
        </w:rPr>
        <w:t>1.本次采购报价为</w:t>
      </w:r>
      <w:r>
        <w:rPr>
          <w:rFonts w:ascii="Times New Roman" w:hAnsi="Times New Roman" w:cs="Times New Roman"/>
          <w:b/>
          <w:sz w:val="24"/>
        </w:rPr>
        <w:t>一次不得更改报价，供应商只有一次报价的机会</w:t>
      </w:r>
      <w:r>
        <w:rPr>
          <w:rFonts w:ascii="Times New Roman" w:hAnsi="Times New Roman" w:cs="Times New Roman"/>
          <w:b/>
          <w:kern w:val="0"/>
          <w:sz w:val="24"/>
        </w:rPr>
        <w:t>。</w:t>
      </w:r>
    </w:p>
    <w:p>
      <w:pPr>
        <w:pStyle w:val="29"/>
        <w:spacing w:line="360" w:lineRule="auto"/>
        <w:jc w:val="both"/>
        <w:rPr>
          <w:rFonts w:ascii="Times New Roman" w:hAnsi="Times New Roman" w:eastAsiaTheme="minorEastAsia"/>
          <w:spacing w:val="0"/>
          <w:kern w:val="2"/>
          <w:sz w:val="24"/>
          <w:szCs w:val="24"/>
        </w:rPr>
      </w:pPr>
      <w:r>
        <w:rPr>
          <w:rFonts w:ascii="Times New Roman" w:hAnsi="Times New Roman" w:eastAsiaTheme="minorEastAsia"/>
          <w:spacing w:val="0"/>
          <w:kern w:val="2"/>
          <w:sz w:val="24"/>
          <w:szCs w:val="24"/>
        </w:rPr>
        <w:t>2.本项目为</w:t>
      </w:r>
      <w:r>
        <w:rPr>
          <w:rFonts w:ascii="Times New Roman" w:hAnsi="Times New Roman" w:eastAsiaTheme="minorEastAsia"/>
          <w:b/>
          <w:bCs/>
          <w:spacing w:val="0"/>
          <w:kern w:val="2"/>
          <w:sz w:val="24"/>
          <w:szCs w:val="24"/>
        </w:rPr>
        <w:t>交钥匙工程</w:t>
      </w:r>
      <w:r>
        <w:rPr>
          <w:rFonts w:ascii="Times New Roman" w:hAnsi="Times New Roman" w:eastAsiaTheme="minorEastAsia"/>
          <w:spacing w:val="0"/>
          <w:kern w:val="2"/>
          <w:sz w:val="24"/>
          <w:szCs w:val="24"/>
        </w:rPr>
        <w:t>。报价含完成本项目（包括但不限于询价文件要求的技术标准、工期和采购范围）所需的人工费、设备费、管理费、利润、税率、材料费、交通费、垃圾清运费、图纸资料、售后服务费及合同明示或暗示的一切风险等完成本项目所需的全部费用。成交后不允许擅自改变服务内容、质量标准、期限与追加项目预算。供应商发生漏报、少报等情况由供应商自负，如供应商发生漏报、少报等情况将被视为已包含在其他项目的报价中。成交后不允许擅自改变服务内容、质量标准、期限与追加项目预算。采购人不另行承担其他费用及责任。</w:t>
      </w:r>
    </w:p>
    <w:p>
      <w:pPr>
        <w:pStyle w:val="29"/>
        <w:spacing w:line="360" w:lineRule="auto"/>
        <w:jc w:val="both"/>
        <w:rPr>
          <w:rFonts w:ascii="Times New Roman" w:hAnsi="Times New Roman" w:eastAsiaTheme="minorEastAsia"/>
          <w:spacing w:val="0"/>
          <w:kern w:val="2"/>
          <w:sz w:val="24"/>
          <w:szCs w:val="24"/>
        </w:rPr>
      </w:pPr>
      <w:r>
        <w:rPr>
          <w:rFonts w:ascii="Times New Roman" w:hAnsi="Times New Roman" w:eastAsiaTheme="minorEastAsia"/>
          <w:spacing w:val="0"/>
          <w:kern w:val="2"/>
          <w:sz w:val="24"/>
          <w:szCs w:val="24"/>
        </w:rPr>
        <w:t>3.供应商报价不得有选择性和附有条件，否则其报价无效。</w:t>
      </w:r>
    </w:p>
    <w:p>
      <w:pPr>
        <w:pStyle w:val="29"/>
        <w:spacing w:line="360" w:lineRule="auto"/>
        <w:jc w:val="both"/>
        <w:rPr>
          <w:rFonts w:ascii="Times New Roman" w:hAnsi="Times New Roman" w:eastAsiaTheme="minorEastAsia"/>
          <w:spacing w:val="0"/>
          <w:kern w:val="2"/>
          <w:sz w:val="24"/>
          <w:szCs w:val="24"/>
        </w:rPr>
      </w:pPr>
      <w:r>
        <w:rPr>
          <w:rFonts w:ascii="Times New Roman" w:hAnsi="Times New Roman" w:eastAsiaTheme="minorEastAsia"/>
          <w:spacing w:val="0"/>
          <w:kern w:val="2"/>
          <w:sz w:val="24"/>
          <w:szCs w:val="24"/>
        </w:rPr>
        <w:t>4.供应商应确保所提供的服务、材料及询价文件其他相关内容，不存在环保、安全缺陷问题。若因环保、安全问题所发生的责任和全部经济损失由供应商承担。</w:t>
      </w:r>
    </w:p>
    <w:p>
      <w:pPr>
        <w:pStyle w:val="29"/>
        <w:spacing w:line="360" w:lineRule="auto"/>
        <w:jc w:val="both"/>
        <w:rPr>
          <w:rFonts w:ascii="Times New Roman" w:hAnsi="Times New Roman" w:eastAsiaTheme="minorEastAsia"/>
          <w:spacing w:val="0"/>
          <w:kern w:val="2"/>
          <w:sz w:val="24"/>
          <w:szCs w:val="24"/>
        </w:rPr>
      </w:pPr>
      <w:r>
        <w:rPr>
          <w:rFonts w:ascii="Times New Roman" w:hAnsi="Times New Roman" w:eastAsiaTheme="minorEastAsia"/>
          <w:spacing w:val="0"/>
          <w:kern w:val="2"/>
          <w:sz w:val="24"/>
          <w:szCs w:val="24"/>
        </w:rPr>
        <w:t>5.货币：报价中的单价和合价全部采用人民币表示。</w:t>
      </w:r>
    </w:p>
    <w:p>
      <w:pPr>
        <w:pStyle w:val="29"/>
        <w:spacing w:line="360" w:lineRule="auto"/>
        <w:jc w:val="both"/>
        <w:rPr>
          <w:rFonts w:ascii="Times New Roman" w:hAnsi="Times New Roman" w:eastAsiaTheme="minorEastAsia"/>
          <w:spacing w:val="0"/>
          <w:kern w:val="2"/>
          <w:sz w:val="24"/>
          <w:szCs w:val="24"/>
        </w:rPr>
      </w:pPr>
      <w:r>
        <w:rPr>
          <w:rFonts w:ascii="Times New Roman" w:hAnsi="Times New Roman" w:eastAsiaTheme="minorEastAsia"/>
          <w:spacing w:val="0"/>
          <w:kern w:val="2"/>
          <w:sz w:val="24"/>
          <w:szCs w:val="24"/>
        </w:rPr>
        <w:t>6.报价有效期：自报价之日起90日历日。</w:t>
      </w:r>
    </w:p>
    <w:p>
      <w:pPr>
        <w:spacing w:line="360" w:lineRule="auto"/>
        <w:rPr>
          <w:rFonts w:ascii="Times New Roman" w:hAnsi="Times New Roman" w:cs="Times New Roman" w:eastAsiaTheme="minorEastAsia"/>
          <w:spacing w:val="0"/>
          <w:kern w:val="2"/>
          <w:sz w:val="24"/>
          <w:szCs w:val="24"/>
          <w:lang w:val="en-US" w:eastAsia="zh-CN" w:bidi="ar-SA"/>
        </w:rPr>
      </w:pPr>
      <w:r>
        <w:rPr>
          <w:rFonts w:ascii="Times New Roman" w:hAnsi="Times New Roman" w:cs="Times New Roman" w:eastAsiaTheme="minorEastAsia"/>
          <w:spacing w:val="0"/>
          <w:kern w:val="2"/>
          <w:sz w:val="24"/>
          <w:szCs w:val="24"/>
          <w:lang w:val="en-US" w:eastAsia="zh-CN" w:bidi="ar-SA"/>
        </w:rPr>
        <w:t>十二、付款时间：</w:t>
      </w:r>
    </w:p>
    <w:p>
      <w:pPr>
        <w:pStyle w:val="29"/>
        <w:spacing w:line="360" w:lineRule="auto"/>
        <w:ind w:firstLine="480" w:firstLineChars="200"/>
        <w:jc w:val="both"/>
        <w:rPr>
          <w:rFonts w:ascii="Times New Roman" w:hAnsi="Times New Roman" w:eastAsiaTheme="minorEastAsia"/>
          <w:spacing w:val="0"/>
          <w:kern w:val="2"/>
          <w:sz w:val="24"/>
          <w:szCs w:val="24"/>
        </w:rPr>
      </w:pPr>
      <w:r>
        <w:rPr>
          <w:rFonts w:ascii="Times New Roman" w:hAnsi="Times New Roman" w:cs="Times New Roman" w:eastAsiaTheme="minorEastAsia"/>
          <w:spacing w:val="0"/>
          <w:kern w:val="2"/>
          <w:sz w:val="24"/>
          <w:szCs w:val="24"/>
          <w:lang w:val="en-US" w:eastAsia="zh-CN" w:bidi="ar-SA"/>
        </w:rPr>
        <w:t>签订合同后，乙方按</w:t>
      </w:r>
      <w:r>
        <w:rPr>
          <w:rFonts w:ascii="Times New Roman" w:hAnsi="Times New Roman" w:eastAsiaTheme="minorEastAsia"/>
          <w:spacing w:val="0"/>
          <w:kern w:val="2"/>
          <w:sz w:val="24"/>
          <w:szCs w:val="24"/>
        </w:rPr>
        <w:t>照合同约定供货并安装完毕，经采购人验收合格后两月内支付合同总金额的90%，剩余10%质保期满，</w:t>
      </w:r>
      <w:bookmarkStart w:id="12" w:name="_GoBack"/>
      <w:bookmarkEnd w:id="12"/>
      <w:r>
        <w:rPr>
          <w:rFonts w:ascii="Times New Roman" w:hAnsi="Times New Roman" w:eastAsiaTheme="minorEastAsia"/>
          <w:spacing w:val="0"/>
          <w:kern w:val="2"/>
          <w:sz w:val="24"/>
          <w:szCs w:val="24"/>
        </w:rPr>
        <w:t>质保期且无质量问题后一次性无息付清（乙方须提供增值税专用发票）。发票不满足我方财务要求的，我方有权拒绝付款且不承担逾期付款的违约责任。验收时须提供详细完整的技术文档。</w:t>
      </w:r>
    </w:p>
    <w:p>
      <w:pPr>
        <w:spacing w:line="360" w:lineRule="auto"/>
        <w:rPr>
          <w:rFonts w:ascii="Times New Roman" w:hAnsi="Times New Roman" w:cs="Times New Roman"/>
          <w:sz w:val="24"/>
        </w:rPr>
      </w:pPr>
      <w:r>
        <w:rPr>
          <w:rFonts w:ascii="Times New Roman" w:hAnsi="Times New Roman" w:cs="Times New Roman"/>
          <w:sz w:val="24"/>
        </w:rPr>
        <w:t>十</w:t>
      </w:r>
      <w:r>
        <w:rPr>
          <w:rFonts w:hint="eastAsia" w:ascii="Times New Roman" w:hAnsi="Times New Roman" w:cs="Times New Roman"/>
          <w:sz w:val="24"/>
        </w:rPr>
        <w:t>三</w:t>
      </w:r>
      <w:r>
        <w:rPr>
          <w:rFonts w:ascii="Times New Roman" w:hAnsi="Times New Roman" w:cs="Times New Roman"/>
          <w:sz w:val="24"/>
        </w:rPr>
        <w:t>、合格供应商在符合项目采购要求的前提下，最低价成交，请投标单位诚实报价，采购方一旦发现投标单位有违法违规现象，该投标方将进入采购方供应商黑名单，永不合作。</w:t>
      </w:r>
    </w:p>
    <w:p>
      <w:pPr>
        <w:pStyle w:val="7"/>
        <w:tabs>
          <w:tab w:val="left" w:pos="0"/>
        </w:tabs>
        <w:spacing w:line="440" w:lineRule="exact"/>
        <w:ind w:left="0" w:leftChars="0"/>
        <w:rPr>
          <w:rFonts w:ascii="Times New Roman" w:hAnsi="Times New Roman" w:eastAsia="宋体" w:cs="Times New Roman"/>
          <w:sz w:val="24"/>
          <w:szCs w:val="20"/>
        </w:rPr>
      </w:pPr>
    </w:p>
    <w:p>
      <w:pPr>
        <w:spacing w:line="440" w:lineRule="exact"/>
        <w:contextualSpacing/>
        <w:rPr>
          <w:rFonts w:ascii="Times New Roman" w:hAnsi="Times New Roman" w:cs="Times New Roman"/>
          <w:b/>
          <w:bCs/>
          <w:kern w:val="0"/>
          <w:sz w:val="24"/>
        </w:rPr>
      </w:pPr>
    </w:p>
    <w:p>
      <w:pPr>
        <w:spacing w:line="440" w:lineRule="exact"/>
        <w:contextualSpacing/>
        <w:rPr>
          <w:rFonts w:ascii="Times New Roman" w:hAnsi="Times New Roman" w:cs="Times New Roman"/>
          <w:b/>
          <w:bCs/>
          <w:kern w:val="0"/>
          <w:sz w:val="24"/>
        </w:rPr>
      </w:pPr>
    </w:p>
    <w:p>
      <w:pPr>
        <w:spacing w:line="440" w:lineRule="exact"/>
        <w:contextualSpacing/>
        <w:rPr>
          <w:rFonts w:ascii="Times New Roman" w:hAnsi="Times New Roman" w:cs="Times New Roman"/>
          <w:b/>
          <w:bCs/>
          <w:kern w:val="0"/>
          <w:sz w:val="24"/>
        </w:rPr>
      </w:pPr>
    </w:p>
    <w:p>
      <w:pPr>
        <w:spacing w:line="440" w:lineRule="exact"/>
        <w:contextualSpacing/>
        <w:rPr>
          <w:rFonts w:ascii="Times New Roman" w:hAnsi="Times New Roman" w:cs="Times New Roman"/>
          <w:b/>
          <w:bCs/>
          <w:kern w:val="0"/>
          <w:sz w:val="24"/>
        </w:rPr>
      </w:pPr>
    </w:p>
    <w:p>
      <w:pPr>
        <w:pStyle w:val="2"/>
        <w:spacing w:line="413" w:lineRule="auto"/>
        <w:jc w:val="center"/>
        <w:rPr>
          <w:rFonts w:ascii="Times New Roman" w:hAnsi="Times New Roman" w:eastAsia="宋体" w:cs="Times New Roman"/>
          <w:sz w:val="24"/>
          <w:szCs w:val="24"/>
        </w:rPr>
      </w:pPr>
      <w:bookmarkStart w:id="0" w:name="_Toc39916982"/>
      <w:bookmarkStart w:id="1" w:name="_Toc312249629"/>
      <w:bookmarkStart w:id="2" w:name="_Toc390179800"/>
      <w:r>
        <w:rPr>
          <w:rFonts w:ascii="Times New Roman" w:hAnsi="Times New Roman" w:eastAsia="宋体" w:cs="Times New Roman"/>
          <w:sz w:val="24"/>
          <w:szCs w:val="24"/>
        </w:rPr>
        <w:t>附件1、报价</w:t>
      </w:r>
      <w:bookmarkEnd w:id="0"/>
      <w:bookmarkEnd w:id="1"/>
      <w:bookmarkEnd w:id="2"/>
      <w:r>
        <w:rPr>
          <w:rFonts w:ascii="Times New Roman" w:hAnsi="Times New Roman" w:eastAsia="宋体" w:cs="Times New Roman"/>
          <w:sz w:val="24"/>
          <w:szCs w:val="24"/>
        </w:rPr>
        <w:t>一览表</w:t>
      </w:r>
    </w:p>
    <w:tbl>
      <w:tblPr>
        <w:tblStyle w:val="11"/>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00" w:type="dxa"/>
            <w:vAlign w:val="center"/>
          </w:tcPr>
          <w:p>
            <w:pPr>
              <w:spacing w:line="420" w:lineRule="exact"/>
              <w:jc w:val="center"/>
              <w:rPr>
                <w:rFonts w:ascii="Times New Roman" w:hAnsi="Times New Roman" w:cs="Times New Roman"/>
                <w:sz w:val="24"/>
              </w:rPr>
            </w:pPr>
            <w:r>
              <w:rPr>
                <w:rFonts w:ascii="Times New Roman" w:hAnsi="Times New Roman" w:cs="Times New Roman"/>
                <w:sz w:val="24"/>
              </w:rPr>
              <w:t>供应商</w:t>
            </w:r>
          </w:p>
        </w:tc>
        <w:tc>
          <w:tcPr>
            <w:tcW w:w="7488" w:type="dxa"/>
          </w:tcPr>
          <w:p>
            <w:pPr>
              <w:spacing w:line="42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800" w:type="dxa"/>
            <w:vAlign w:val="center"/>
          </w:tcPr>
          <w:p>
            <w:pPr>
              <w:spacing w:line="420" w:lineRule="exact"/>
              <w:ind w:firstLine="480" w:firstLineChars="200"/>
              <w:rPr>
                <w:rFonts w:ascii="Times New Roman" w:hAnsi="Times New Roman" w:cs="Times New Roman"/>
                <w:sz w:val="24"/>
              </w:rPr>
            </w:pPr>
            <w:r>
              <w:rPr>
                <w:rFonts w:ascii="Times New Roman" w:hAnsi="Times New Roman" w:cs="Times New Roman"/>
                <w:sz w:val="24"/>
              </w:rPr>
              <w:t>总报价</w:t>
            </w:r>
          </w:p>
        </w:tc>
        <w:tc>
          <w:tcPr>
            <w:tcW w:w="7488" w:type="dxa"/>
            <w:vAlign w:val="center"/>
          </w:tcPr>
          <w:p>
            <w:pPr>
              <w:spacing w:line="420" w:lineRule="exact"/>
              <w:ind w:firstLine="1680" w:firstLineChars="700"/>
              <w:rPr>
                <w:rFonts w:ascii="Times New Roman" w:hAnsi="Times New Roman" w:cs="Times New Roman"/>
                <w:sz w:val="24"/>
              </w:rPr>
            </w:pPr>
            <w:r>
              <w:rPr>
                <w:rFonts w:ascii="Times New Roman" w:hAnsi="Times New Roman" w:cs="Times New Roman"/>
                <w:sz w:val="24"/>
              </w:rPr>
              <w:t xml:space="preserve"> </w:t>
            </w:r>
          </w:p>
          <w:p>
            <w:pPr>
              <w:spacing w:line="420" w:lineRule="exact"/>
              <w:ind w:firstLine="1680" w:firstLineChars="700"/>
              <w:rPr>
                <w:rFonts w:ascii="Times New Roman" w:hAnsi="Times New Roman" w:cs="Times New Roman"/>
                <w:sz w:val="24"/>
              </w:rPr>
            </w:pP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元</w:t>
            </w:r>
          </w:p>
          <w:p>
            <w:pPr>
              <w:spacing w:line="420" w:lineRule="exact"/>
              <w:ind w:firstLine="1680" w:firstLineChars="700"/>
              <w:rPr>
                <w:rFonts w:ascii="Times New Roman" w:hAnsi="Times New Roman" w:cs="Times New Roman"/>
                <w:sz w:val="24"/>
              </w:rPr>
            </w:pPr>
            <w:r>
              <w:rPr>
                <w:rFonts w:ascii="Times New Roman" w:hAnsi="Times New Roman" w:cs="Times New Roman"/>
                <w:sz w:val="24"/>
              </w:rPr>
              <w:t>大写：</w:t>
            </w:r>
            <w:r>
              <w:rPr>
                <w:rFonts w:ascii="Times New Roman" w:hAnsi="Times New Roman" w:cs="Times New Roman"/>
                <w:sz w:val="24"/>
                <w:u w:val="single"/>
              </w:rPr>
              <w:t xml:space="preserve">              </w:t>
            </w:r>
            <w:r>
              <w:rPr>
                <w:rFonts w:ascii="Times New Roman" w:hAnsi="Times New Roman" w:cs="Times New Roman"/>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800" w:type="dxa"/>
            <w:vAlign w:val="center"/>
          </w:tcPr>
          <w:p>
            <w:pPr>
              <w:spacing w:line="420" w:lineRule="exact"/>
              <w:ind w:firstLine="480" w:firstLineChars="200"/>
              <w:rPr>
                <w:rFonts w:ascii="Times New Roman" w:hAnsi="Times New Roman" w:cs="Times New Roman"/>
                <w:sz w:val="24"/>
              </w:rPr>
            </w:pPr>
            <w:r>
              <w:rPr>
                <w:rFonts w:ascii="Times New Roman" w:hAnsi="Times New Roman" w:cs="Times New Roman"/>
                <w:sz w:val="24"/>
              </w:rPr>
              <w:t>税率</w:t>
            </w:r>
          </w:p>
        </w:tc>
        <w:tc>
          <w:tcPr>
            <w:tcW w:w="7488" w:type="dxa"/>
            <w:vAlign w:val="center"/>
          </w:tcPr>
          <w:p>
            <w:pPr>
              <w:spacing w:line="420" w:lineRule="exact"/>
              <w:ind w:firstLine="1680" w:firstLineChars="7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800" w:type="dxa"/>
            <w:vAlign w:val="center"/>
          </w:tcPr>
          <w:p>
            <w:pPr>
              <w:spacing w:line="420" w:lineRule="exact"/>
              <w:jc w:val="center"/>
              <w:rPr>
                <w:rFonts w:ascii="Times New Roman" w:hAnsi="Times New Roman" w:cs="Times New Roman"/>
                <w:sz w:val="24"/>
              </w:rPr>
            </w:pPr>
            <w:r>
              <w:rPr>
                <w:rFonts w:hint="eastAsia" w:ascii="Times New Roman" w:hAnsi="Times New Roman" w:cs="Times New Roman"/>
                <w:sz w:val="24"/>
              </w:rPr>
              <w:t>工期</w:t>
            </w:r>
          </w:p>
        </w:tc>
        <w:tc>
          <w:tcPr>
            <w:tcW w:w="7488" w:type="dxa"/>
            <w:vAlign w:val="center"/>
          </w:tcPr>
          <w:p>
            <w:pPr>
              <w:spacing w:line="420" w:lineRule="exact"/>
              <w:ind w:firstLine="720" w:firstLineChars="3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00" w:type="dxa"/>
            <w:vAlign w:val="center"/>
          </w:tcPr>
          <w:p>
            <w:pPr>
              <w:spacing w:line="420" w:lineRule="exact"/>
              <w:jc w:val="center"/>
              <w:rPr>
                <w:rFonts w:ascii="Times New Roman" w:hAnsi="Times New Roman" w:cs="Times New Roman"/>
                <w:sz w:val="24"/>
              </w:rPr>
            </w:pPr>
            <w:r>
              <w:rPr>
                <w:rFonts w:ascii="Times New Roman" w:hAnsi="Times New Roman" w:cs="Times New Roman"/>
                <w:sz w:val="24"/>
              </w:rPr>
              <w:t>质保期</w:t>
            </w:r>
          </w:p>
        </w:tc>
        <w:tc>
          <w:tcPr>
            <w:tcW w:w="7488" w:type="dxa"/>
            <w:vAlign w:val="center"/>
          </w:tcPr>
          <w:p>
            <w:pPr>
              <w:spacing w:line="420" w:lineRule="exact"/>
              <w:ind w:firstLine="720" w:firstLineChars="3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00" w:type="dxa"/>
            <w:vAlign w:val="center"/>
          </w:tcPr>
          <w:p>
            <w:pPr>
              <w:spacing w:line="420" w:lineRule="exact"/>
              <w:jc w:val="center"/>
              <w:rPr>
                <w:rFonts w:ascii="Times New Roman" w:hAnsi="Times New Roman" w:cs="Times New Roman"/>
                <w:sz w:val="24"/>
              </w:rPr>
            </w:pPr>
            <w:r>
              <w:rPr>
                <w:rFonts w:ascii="Times New Roman" w:hAnsi="Times New Roman" w:cs="Times New Roman"/>
              </w:rPr>
              <w:t>与询价采购文件是否有偏离</w:t>
            </w:r>
          </w:p>
        </w:tc>
        <w:tc>
          <w:tcPr>
            <w:tcW w:w="7488" w:type="dxa"/>
            <w:vAlign w:val="center"/>
          </w:tcPr>
          <w:p>
            <w:pPr>
              <w:spacing w:line="30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00" w:type="dxa"/>
            <w:vAlign w:val="center"/>
          </w:tcPr>
          <w:p>
            <w:pPr>
              <w:spacing w:line="420" w:lineRule="exact"/>
              <w:jc w:val="center"/>
              <w:rPr>
                <w:rFonts w:ascii="Times New Roman" w:hAnsi="Times New Roman" w:cs="Times New Roman"/>
                <w:sz w:val="24"/>
              </w:rPr>
            </w:pPr>
            <w:r>
              <w:rPr>
                <w:rFonts w:ascii="Times New Roman" w:hAnsi="Times New Roman" w:cs="Times New Roman"/>
              </w:rPr>
              <w:t>对询价采购文件及合同条款的认同程度</w:t>
            </w:r>
          </w:p>
        </w:tc>
        <w:tc>
          <w:tcPr>
            <w:tcW w:w="7488" w:type="dxa"/>
            <w:vAlign w:val="center"/>
          </w:tcPr>
          <w:p>
            <w:pPr>
              <w:spacing w:line="30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00" w:type="dxa"/>
            <w:vAlign w:val="center"/>
          </w:tcPr>
          <w:p>
            <w:pPr>
              <w:spacing w:line="420" w:lineRule="exact"/>
              <w:jc w:val="center"/>
              <w:rPr>
                <w:rFonts w:ascii="Times New Roman" w:hAnsi="Times New Roman" w:cs="Times New Roman"/>
                <w:sz w:val="24"/>
              </w:rPr>
            </w:pPr>
            <w:r>
              <w:rPr>
                <w:rFonts w:ascii="Times New Roman" w:hAnsi="Times New Roman" w:cs="Times New Roman"/>
                <w:sz w:val="24"/>
              </w:rPr>
              <w:t>备注</w:t>
            </w:r>
          </w:p>
        </w:tc>
        <w:tc>
          <w:tcPr>
            <w:tcW w:w="7488" w:type="dxa"/>
            <w:vAlign w:val="center"/>
          </w:tcPr>
          <w:p>
            <w:pPr>
              <w:spacing w:line="420" w:lineRule="exact"/>
              <w:jc w:val="center"/>
              <w:rPr>
                <w:rFonts w:ascii="Times New Roman" w:hAnsi="Times New Roman" w:cs="Times New Roman"/>
                <w:sz w:val="24"/>
              </w:rPr>
            </w:pPr>
          </w:p>
        </w:tc>
      </w:tr>
    </w:tbl>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 xml:space="preserve">供应商（盖章）：                   </w:t>
      </w:r>
    </w:p>
    <w:p>
      <w:pPr>
        <w:spacing w:line="500" w:lineRule="exact"/>
        <w:rPr>
          <w:rFonts w:ascii="Times New Roman" w:hAnsi="Times New Roman" w:cs="Times New Roman"/>
          <w:sz w:val="24"/>
        </w:rPr>
      </w:pPr>
      <w:r>
        <w:rPr>
          <w:rFonts w:ascii="Times New Roman" w:hAnsi="Times New Roman" w:cs="Times New Roman"/>
          <w:sz w:val="24"/>
        </w:rPr>
        <w:t xml:space="preserve">法定代表人（或授权代表）：（签字或盖章）                          </w:t>
      </w:r>
    </w:p>
    <w:p>
      <w:pPr>
        <w:spacing w:line="500" w:lineRule="exact"/>
        <w:ind w:firstLine="6000" w:firstLineChars="2500"/>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500" w:lineRule="exact"/>
        <w:ind w:firstLine="6000" w:firstLineChars="2500"/>
        <w:rPr>
          <w:rFonts w:ascii="Times New Roman" w:hAnsi="Times New Roman" w:cs="Times New Roman"/>
          <w:sz w:val="24"/>
        </w:rPr>
      </w:pPr>
    </w:p>
    <w:p>
      <w:pPr>
        <w:spacing w:line="500" w:lineRule="exact"/>
        <w:ind w:firstLine="6000" w:firstLineChars="2500"/>
        <w:rPr>
          <w:rFonts w:ascii="Times New Roman" w:hAnsi="Times New Roman" w:cs="Times New Roman"/>
          <w:sz w:val="24"/>
        </w:rPr>
      </w:pPr>
    </w:p>
    <w:p>
      <w:pPr>
        <w:pStyle w:val="2"/>
        <w:spacing w:line="413" w:lineRule="auto"/>
        <w:jc w:val="center"/>
        <w:rPr>
          <w:rFonts w:ascii="Times New Roman" w:hAnsi="Times New Roman" w:eastAsia="宋体" w:cs="Times New Roman"/>
          <w:bCs w:val="0"/>
          <w:sz w:val="24"/>
          <w:szCs w:val="24"/>
        </w:rPr>
      </w:pPr>
      <w:bookmarkStart w:id="3" w:name="_Toc390179801"/>
      <w:bookmarkStart w:id="4" w:name="_Toc312249630"/>
      <w:bookmarkStart w:id="5" w:name="_Toc39916983"/>
      <w:r>
        <w:rPr>
          <w:rFonts w:ascii="Times New Roman" w:hAnsi="Times New Roman" w:eastAsia="宋体" w:cs="Times New Roman"/>
          <w:sz w:val="24"/>
          <w:szCs w:val="24"/>
        </w:rPr>
        <w:t>附件2、法人承诺书</w:t>
      </w:r>
      <w:bookmarkEnd w:id="3"/>
      <w:bookmarkEnd w:id="4"/>
      <w:bookmarkEnd w:id="5"/>
    </w:p>
    <w:p>
      <w:pPr>
        <w:spacing w:line="500" w:lineRule="exact"/>
        <w:rPr>
          <w:rFonts w:ascii="Times New Roman" w:hAnsi="Times New Roman" w:cs="Times New Roman"/>
          <w:b/>
          <w:sz w:val="24"/>
        </w:rPr>
      </w:pPr>
    </w:p>
    <w:p>
      <w:pPr>
        <w:snapToGrid w:val="0"/>
        <w:spacing w:line="300" w:lineRule="auto"/>
        <w:ind w:right="105" w:rightChars="50"/>
        <w:rPr>
          <w:rFonts w:ascii="Times New Roman" w:hAnsi="Times New Roman" w:cs="Times New Roman"/>
          <w:sz w:val="24"/>
        </w:rPr>
      </w:pPr>
    </w:p>
    <w:p>
      <w:pPr>
        <w:snapToGrid w:val="0"/>
        <w:spacing w:line="300" w:lineRule="auto"/>
        <w:ind w:right="105" w:rightChars="50" w:firstLine="120" w:firstLineChars="50"/>
        <w:rPr>
          <w:rFonts w:ascii="Times New Roman" w:hAnsi="Times New Roman" w:cs="Times New Roman"/>
          <w:b/>
          <w:sz w:val="24"/>
        </w:rPr>
      </w:pPr>
      <w:r>
        <w:rPr>
          <w:rFonts w:ascii="Times New Roman" w:hAnsi="Times New Roman" w:cs="Times New Roman"/>
          <w:sz w:val="24"/>
          <w:u w:val="single"/>
        </w:rPr>
        <w:t xml:space="preserve">      （采购人名称）       </w:t>
      </w:r>
      <w:r>
        <w:rPr>
          <w:rFonts w:ascii="Times New Roman" w:hAnsi="Times New Roman" w:cs="Times New Roman"/>
          <w:b/>
          <w:sz w:val="24"/>
        </w:rPr>
        <w:t>：</w:t>
      </w:r>
    </w:p>
    <w:p>
      <w:pPr>
        <w:spacing w:line="500" w:lineRule="exact"/>
        <w:ind w:firstLine="480"/>
        <w:rPr>
          <w:rFonts w:ascii="Times New Roman" w:hAnsi="Times New Roman" w:cs="Times New Roman"/>
          <w:sz w:val="24"/>
        </w:rPr>
      </w:pPr>
    </w:p>
    <w:p>
      <w:pPr>
        <w:pStyle w:val="4"/>
        <w:spacing w:line="900" w:lineRule="exact"/>
        <w:ind w:firstLine="480"/>
        <w:rPr>
          <w:rFonts w:ascii="Times New Roman" w:hAnsi="Times New Roman"/>
          <w:sz w:val="24"/>
        </w:rPr>
      </w:pPr>
      <w:r>
        <w:rPr>
          <w:rFonts w:ascii="Times New Roman" w:hAnsi="Times New Roman"/>
          <w:sz w:val="24"/>
        </w:rPr>
        <w:t>我方已收到并认真阅读了《</w:t>
      </w:r>
      <w:r>
        <w:rPr>
          <w:rFonts w:ascii="Times New Roman" w:hAnsi="Times New Roman"/>
          <w:sz w:val="24"/>
          <w:u w:val="single"/>
        </w:rPr>
        <w:t xml:space="preserve">   （项目名称）    </w:t>
      </w:r>
      <w:r>
        <w:rPr>
          <w:rFonts w:ascii="Times New Roman" w:hAnsi="Times New Roman"/>
          <w:sz w:val="24"/>
        </w:rPr>
        <w:t>》规定的全部条件和义务。我方承诺按照《</w:t>
      </w:r>
      <w:r>
        <w:rPr>
          <w:rFonts w:ascii="Times New Roman" w:hAnsi="Times New Roman"/>
          <w:sz w:val="24"/>
          <w:u w:val="single"/>
        </w:rPr>
        <w:t xml:space="preserve">              </w:t>
      </w:r>
      <w:r>
        <w:rPr>
          <w:rFonts w:ascii="Times New Roman" w:hAnsi="Times New Roman"/>
          <w:sz w:val="24"/>
        </w:rPr>
        <w:t>项目询价文件》所规定的全部条件和义务执行。否则，愿意接受询价文件规定的处罚，并承当相应的法律责任。</w:t>
      </w:r>
    </w:p>
    <w:p>
      <w:pPr>
        <w:spacing w:line="500" w:lineRule="exact"/>
        <w:ind w:firstLine="480"/>
        <w:rPr>
          <w:rFonts w:ascii="Times New Roman" w:hAnsi="Times New Roman" w:cs="Times New Roman"/>
          <w:sz w:val="24"/>
        </w:rPr>
      </w:pPr>
    </w:p>
    <w:p>
      <w:pPr>
        <w:spacing w:line="500" w:lineRule="exact"/>
        <w:ind w:firstLine="480"/>
        <w:rPr>
          <w:rFonts w:ascii="Times New Roman" w:hAnsi="Times New Roman" w:cs="Times New Roman"/>
          <w:sz w:val="24"/>
        </w:rPr>
      </w:pPr>
    </w:p>
    <w:p>
      <w:pPr>
        <w:spacing w:line="500" w:lineRule="exact"/>
        <w:ind w:firstLine="5200" w:firstLineChars="2167"/>
        <w:rPr>
          <w:rFonts w:ascii="Times New Roman" w:hAnsi="Times New Roman" w:cs="Times New Roman"/>
          <w:sz w:val="24"/>
        </w:rPr>
      </w:pPr>
      <w:r>
        <w:rPr>
          <w:rFonts w:ascii="Times New Roman" w:hAnsi="Times New Roman" w:cs="Times New Roman"/>
          <w:sz w:val="24"/>
        </w:rPr>
        <w:t>供应商：         （盖章）</w:t>
      </w:r>
    </w:p>
    <w:p>
      <w:pPr>
        <w:spacing w:line="500" w:lineRule="exact"/>
        <w:ind w:firstLine="750"/>
        <w:rPr>
          <w:rFonts w:ascii="Times New Roman" w:hAnsi="Times New Roman" w:cs="Times New Roman"/>
          <w:sz w:val="24"/>
        </w:rPr>
      </w:pPr>
    </w:p>
    <w:p>
      <w:pPr>
        <w:spacing w:line="500" w:lineRule="exact"/>
        <w:ind w:firstLine="5200" w:firstLineChars="2167"/>
        <w:rPr>
          <w:rFonts w:ascii="Times New Roman" w:hAnsi="Times New Roman" w:cs="Times New Roman"/>
          <w:sz w:val="24"/>
        </w:rPr>
      </w:pPr>
      <w:r>
        <w:rPr>
          <w:rFonts w:ascii="Times New Roman" w:hAnsi="Times New Roman" w:cs="Times New Roman"/>
          <w:sz w:val="24"/>
        </w:rPr>
        <w:t>法定代表人：（签字或盖章）</w:t>
      </w:r>
    </w:p>
    <w:p>
      <w:pPr>
        <w:spacing w:line="500" w:lineRule="exact"/>
        <w:ind w:firstLine="5040" w:firstLineChars="2100"/>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spacing w:line="413" w:lineRule="auto"/>
        <w:jc w:val="center"/>
        <w:rPr>
          <w:rFonts w:ascii="Times New Roman" w:hAnsi="Times New Roman" w:eastAsia="宋体" w:cs="Times New Roman"/>
          <w:bCs w:val="0"/>
          <w:sz w:val="24"/>
          <w:szCs w:val="24"/>
        </w:rPr>
      </w:pPr>
      <w:r>
        <w:rPr>
          <w:rFonts w:ascii="Times New Roman" w:hAnsi="Times New Roman" w:cs="Times New Roman"/>
          <w:sz w:val="24"/>
        </w:rPr>
        <w:br w:type="page"/>
      </w:r>
      <w:bookmarkStart w:id="6" w:name="_Toc39916984"/>
      <w:bookmarkStart w:id="7" w:name="_Toc390179803"/>
      <w:r>
        <w:rPr>
          <w:rFonts w:ascii="Times New Roman" w:hAnsi="Times New Roman" w:eastAsia="宋体" w:cs="Times New Roman"/>
          <w:sz w:val="24"/>
          <w:szCs w:val="24"/>
        </w:rPr>
        <w:t>附件3、法人授权委托书</w:t>
      </w:r>
      <w:bookmarkEnd w:id="6"/>
      <w:bookmarkEnd w:id="7"/>
    </w:p>
    <w:p>
      <w:pPr>
        <w:rPr>
          <w:rFonts w:ascii="Times New Roman" w:hAnsi="Times New Roman" w:cs="Times New Roman"/>
          <w:sz w:val="28"/>
        </w:rPr>
      </w:pPr>
    </w:p>
    <w:p>
      <w:pPr>
        <w:spacing w:line="460" w:lineRule="exact"/>
        <w:rPr>
          <w:rFonts w:ascii="Times New Roman" w:hAnsi="Times New Roman" w:cs="Times New Roman"/>
          <w:sz w:val="24"/>
        </w:rPr>
      </w:pPr>
      <w:r>
        <w:rPr>
          <w:rFonts w:ascii="Times New Roman" w:hAnsi="Times New Roman" w:cs="Times New Roman"/>
          <w:sz w:val="24"/>
        </w:rPr>
        <w:t xml:space="preserve">   本授权委托书声明：我</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（供应商名称）的法定代表人，现授权委托</w:t>
      </w:r>
      <w:r>
        <w:rPr>
          <w:rFonts w:ascii="Times New Roman" w:hAnsi="Times New Roman" w:cs="Times New Roman"/>
          <w:sz w:val="24"/>
          <w:u w:val="single"/>
        </w:rPr>
        <w:t xml:space="preserve">                 </w:t>
      </w:r>
      <w:r>
        <w:rPr>
          <w:rFonts w:ascii="Times New Roman" w:hAnsi="Times New Roman" w:cs="Times New Roman"/>
          <w:sz w:val="24"/>
        </w:rPr>
        <w:t>（单位名称）的</w:t>
      </w:r>
      <w:r>
        <w:rPr>
          <w:rFonts w:ascii="Times New Roman" w:hAnsi="Times New Roman" w:cs="Times New Roman"/>
          <w:sz w:val="24"/>
          <w:u w:val="single"/>
        </w:rPr>
        <w:t xml:space="preserve">         </w:t>
      </w:r>
      <w:r>
        <w:rPr>
          <w:rFonts w:ascii="Times New Roman" w:hAnsi="Times New Roman" w:cs="Times New Roman"/>
          <w:sz w:val="24"/>
        </w:rPr>
        <w:t xml:space="preserve">（姓名）为我公司授权代表，以本公司的名义参加 </w:t>
      </w:r>
      <w:r>
        <w:rPr>
          <w:rFonts w:ascii="Times New Roman" w:hAnsi="Times New Roman" w:cs="Times New Roman"/>
          <w:sz w:val="24"/>
          <w:u w:val="single"/>
        </w:rPr>
        <w:t xml:space="preserve">                </w:t>
      </w:r>
      <w:r>
        <w:rPr>
          <w:rFonts w:ascii="Times New Roman" w:hAnsi="Times New Roman" w:cs="Times New Roman"/>
          <w:sz w:val="24"/>
        </w:rPr>
        <w:t>（采购人）的</w:t>
      </w:r>
      <w:r>
        <w:rPr>
          <w:rFonts w:ascii="Times New Roman" w:hAnsi="Times New Roman" w:cs="Times New Roman"/>
          <w:sz w:val="24"/>
          <w:u w:val="single"/>
        </w:rPr>
        <w:t xml:space="preserve">                  </w:t>
      </w:r>
      <w:r>
        <w:rPr>
          <w:rFonts w:ascii="Times New Roman" w:hAnsi="Times New Roman" w:cs="Times New Roman"/>
          <w:sz w:val="24"/>
        </w:rPr>
        <w:t>询价活动。授权代表在报价、评审、合同谈判过程中所签署的一切文件和处理与之有关的一切事务。我均予以承认，特此委托。</w:t>
      </w:r>
    </w:p>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授权代表无转委托权。特此委托。</w:t>
      </w:r>
    </w:p>
    <w:p>
      <w:pPr>
        <w:spacing w:line="460" w:lineRule="exact"/>
        <w:jc w:val="center"/>
        <w:rPr>
          <w:rFonts w:ascii="Times New Roman" w:hAnsi="Times New Roman" w:cs="Times New Roman"/>
          <w:sz w:val="24"/>
        </w:rPr>
      </w:pPr>
      <w:r>
        <w:rPr>
          <w:rFonts w:ascii="Times New Roman" w:hAnsi="Times New Roman" w:cs="Times New Roman"/>
          <w:sz w:val="24"/>
        </w:rPr>
        <w:t>（附身份证复印件正、反面）</w:t>
      </w:r>
    </w:p>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授权代表：               性别：      年龄：</w:t>
      </w:r>
    </w:p>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单位：                               部门：           职务：</w:t>
      </w:r>
    </w:p>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供应商：（盖章）</w:t>
      </w:r>
    </w:p>
    <w:p>
      <w:pPr>
        <w:spacing w:line="460" w:lineRule="exact"/>
        <w:rPr>
          <w:rFonts w:ascii="Times New Roman" w:hAnsi="Times New Roman" w:cs="Times New Roman"/>
          <w:sz w:val="24"/>
        </w:rPr>
      </w:pPr>
    </w:p>
    <w:p>
      <w:pPr>
        <w:spacing w:line="460" w:lineRule="exact"/>
        <w:rPr>
          <w:rFonts w:ascii="Times New Roman" w:hAnsi="Times New Roman" w:cs="Times New Roman"/>
          <w:sz w:val="24"/>
        </w:rPr>
      </w:pPr>
      <w:r>
        <w:rPr>
          <w:rFonts w:ascii="Times New Roman" w:hAnsi="Times New Roman" w:cs="Times New Roman"/>
          <w:sz w:val="24"/>
        </w:rPr>
        <w:t>法定代表人：（签字或盖章）</w:t>
      </w:r>
    </w:p>
    <w:p>
      <w:pPr>
        <w:spacing w:line="460" w:lineRule="exact"/>
        <w:ind w:firstLine="750"/>
        <w:rPr>
          <w:rFonts w:ascii="Times New Roman" w:hAnsi="Times New Roman" w:cs="Times New Roman"/>
          <w:sz w:val="24"/>
        </w:rPr>
      </w:pPr>
      <w:r>
        <w:rPr>
          <w:rFonts w:ascii="Times New Roman" w:hAnsi="Times New Roman" w:cs="Times New Roman"/>
          <w:sz w:val="24"/>
        </w:rPr>
        <w:t xml:space="preserve">                           日期：</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60" w:lineRule="exact"/>
        <w:rPr>
          <w:rFonts w:ascii="Times New Roman" w:hAnsi="Times New Roman" w:cs="Times New Roman"/>
          <w:sz w:val="24"/>
        </w:rPr>
      </w:pPr>
    </w:p>
    <w:p>
      <w:pPr>
        <w:spacing w:line="460" w:lineRule="exact"/>
        <w:jc w:val="center"/>
        <w:rPr>
          <w:rFonts w:ascii="Times New Roman" w:hAnsi="Times New Roman" w:cs="Times New Roman"/>
          <w:b/>
          <w:bCs/>
          <w:sz w:val="24"/>
        </w:rPr>
      </w:pPr>
    </w:p>
    <w:p>
      <w:pPr>
        <w:spacing w:line="460" w:lineRule="exact"/>
        <w:ind w:firstLine="118" w:firstLineChars="49"/>
        <w:rPr>
          <w:rFonts w:ascii="Times New Roman" w:hAnsi="Times New Roman" w:cs="Times New Roman"/>
          <w:b/>
          <w:bCs/>
          <w:sz w:val="24"/>
        </w:rPr>
      </w:pPr>
    </w:p>
    <w:p>
      <w:pPr>
        <w:spacing w:line="460" w:lineRule="exact"/>
        <w:ind w:firstLine="118" w:firstLineChars="49"/>
        <w:jc w:val="center"/>
        <w:rPr>
          <w:rFonts w:ascii="Times New Roman" w:hAnsi="Times New Roman" w:cs="Times New Roman"/>
          <w:b/>
          <w:bCs/>
          <w:sz w:val="24"/>
        </w:rPr>
      </w:pPr>
    </w:p>
    <w:p>
      <w:pPr>
        <w:pStyle w:val="2"/>
        <w:spacing w:line="413" w:lineRule="auto"/>
        <w:rPr>
          <w:rFonts w:ascii="Times New Roman" w:hAnsi="Times New Roman" w:cs="Times New Roman"/>
          <w:b w:val="0"/>
          <w:bCs w:val="0"/>
        </w:rPr>
      </w:pPr>
    </w:p>
    <w:p>
      <w:pPr>
        <w:pStyle w:val="2"/>
        <w:spacing w:line="413" w:lineRule="auto"/>
        <w:rPr>
          <w:rFonts w:ascii="Times New Roman" w:hAnsi="Times New Roman" w:eastAsia="宋体" w:cs="Times New Roman"/>
          <w:sz w:val="24"/>
          <w:szCs w:val="24"/>
        </w:rPr>
      </w:pPr>
      <w:bookmarkStart w:id="8" w:name="_Toc390179805"/>
      <w:r>
        <w:rPr>
          <w:rFonts w:ascii="Times New Roman" w:hAnsi="Times New Roman" w:eastAsia="宋体" w:cs="Times New Roman"/>
          <w:sz w:val="24"/>
          <w:szCs w:val="24"/>
        </w:rPr>
        <w:br w:type="page"/>
      </w:r>
      <w:bookmarkEnd w:id="8"/>
    </w:p>
    <w:p>
      <w:pPr>
        <w:pStyle w:val="2"/>
        <w:spacing w:line="300" w:lineRule="auto"/>
        <w:jc w:val="center"/>
        <w:rPr>
          <w:rFonts w:ascii="Times New Roman" w:hAnsi="Times New Roman" w:cs="Times New Roman" w:eastAsiaTheme="minorEastAsia"/>
          <w:bCs w:val="0"/>
          <w:sz w:val="24"/>
          <w:szCs w:val="24"/>
        </w:rPr>
      </w:pPr>
      <w:r>
        <w:rPr>
          <w:rFonts w:ascii="Times New Roman" w:hAnsi="Times New Roman" w:cs="Times New Roman" w:eastAsiaTheme="minorEastAsia"/>
          <w:bCs w:val="0"/>
          <w:sz w:val="24"/>
          <w:szCs w:val="24"/>
        </w:rPr>
        <w:t>附件4：法定代表人资格证明书</w:t>
      </w:r>
    </w:p>
    <w:p>
      <w:pPr>
        <w:spacing w:line="30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供 应 商：</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地    址：</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年    月    日</w:t>
      </w:r>
    </w:p>
    <w:p>
      <w:pPr>
        <w:spacing w:line="360" w:lineRule="auto"/>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姓    名：</w:t>
      </w:r>
      <w:r>
        <w:rPr>
          <w:rFonts w:ascii="Times New Roman" w:hAnsi="Times New Roman" w:cs="Times New Roman"/>
          <w:sz w:val="24"/>
          <w:u w:val="single"/>
        </w:rPr>
        <w:t xml:space="preserve">                   </w:t>
      </w:r>
      <w:r>
        <w:rPr>
          <w:rFonts w:ascii="Times New Roman" w:hAnsi="Times New Roman" w:cs="Times New Roman"/>
          <w:sz w:val="24"/>
        </w:rPr>
        <w:t>性        别：</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年    龄：</w:t>
      </w:r>
      <w:r>
        <w:rPr>
          <w:rFonts w:ascii="Times New Roman" w:hAnsi="Times New Roman" w:cs="Times New Roman"/>
          <w:sz w:val="24"/>
          <w:u w:val="single"/>
        </w:rPr>
        <w:t xml:space="preserve">                   </w:t>
      </w:r>
      <w:r>
        <w:rPr>
          <w:rFonts w:ascii="Times New Roman" w:hAnsi="Times New Roman" w:cs="Times New Roman"/>
          <w:sz w:val="24"/>
        </w:rPr>
        <w:t>职        务：</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（供应商名称）的法定代表人。</w:t>
      </w:r>
    </w:p>
    <w:p>
      <w:pPr>
        <w:spacing w:line="360" w:lineRule="auto"/>
        <w:rPr>
          <w:rFonts w:ascii="Times New Roman" w:hAnsi="Times New Roman" w:cs="Times New Roman"/>
          <w:sz w:val="24"/>
        </w:rPr>
      </w:pPr>
      <w:r>
        <w:rPr>
          <w:rFonts w:ascii="Times New Roman" w:hAnsi="Times New Roman" w:cs="Times New Roman"/>
          <w:sz w:val="24"/>
        </w:rPr>
        <w:t>特此证明。</w:t>
      </w:r>
    </w:p>
    <w:p>
      <w:pPr>
        <w:spacing w:line="300" w:lineRule="auto"/>
        <w:rPr>
          <w:rFonts w:ascii="Times New Roman" w:hAnsi="Times New Roman" w:cs="Times New Roman"/>
          <w:sz w:val="24"/>
        </w:rPr>
      </w:pPr>
    </w:p>
    <w:p>
      <w:pPr>
        <w:spacing w:line="300" w:lineRule="auto"/>
        <w:jc w:val="righ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300" w:lineRule="auto"/>
        <w:jc w:val="right"/>
        <w:rPr>
          <w:rFonts w:ascii="Times New Roman" w:hAnsi="Times New Roman" w:cs="Times New Roman"/>
          <w:b/>
          <w:bCs/>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spacing w:line="413" w:lineRule="auto"/>
        <w:ind w:firstLine="482"/>
        <w:jc w:val="center"/>
        <w:rPr>
          <w:rFonts w:ascii="Times New Roman" w:hAnsi="Times New Roman" w:eastAsia="宋体" w:cs="Times New Roman"/>
          <w:sz w:val="24"/>
          <w:szCs w:val="24"/>
        </w:rPr>
      </w:pPr>
      <w:r>
        <w:rPr>
          <w:rFonts w:ascii="Times New Roman" w:hAnsi="Times New Roman" w:eastAsia="宋体" w:cs="Times New Roman"/>
          <w:sz w:val="24"/>
          <w:szCs w:val="24"/>
        </w:rPr>
        <w:t>附件5、报价明细表</w:t>
      </w:r>
    </w:p>
    <w:p>
      <w:pPr>
        <w:spacing w:line="440" w:lineRule="exact"/>
        <w:rPr>
          <w:rFonts w:ascii="Times New Roman" w:hAnsi="Times New Roman" w:eastAsia="仿宋" w:cs="Times New Roman"/>
          <w:sz w:val="28"/>
          <w:szCs w:val="28"/>
        </w:rPr>
      </w:pPr>
    </w:p>
    <w:p>
      <w:pPr>
        <w:spacing w:line="440" w:lineRule="exact"/>
        <w:rPr>
          <w:rFonts w:ascii="Times New Roman" w:hAnsi="Times New Roman" w:eastAsia="仿宋" w:cs="Times New Roman"/>
          <w:sz w:val="28"/>
          <w:szCs w:val="28"/>
        </w:rPr>
      </w:pPr>
    </w:p>
    <w:p>
      <w:pPr>
        <w:spacing w:line="440" w:lineRule="exact"/>
        <w:jc w:val="center"/>
        <w:rPr>
          <w:rFonts w:ascii="仿宋" w:hAnsi="仿宋" w:eastAsia="仿宋" w:cs="仿宋"/>
          <w:b/>
          <w:sz w:val="28"/>
          <w:szCs w:val="28"/>
        </w:rPr>
      </w:pPr>
      <w:r>
        <w:rPr>
          <w:rFonts w:hint="eastAsia" w:ascii="仿宋" w:hAnsi="仿宋" w:eastAsia="仿宋" w:cs="仿宋"/>
          <w:b/>
          <w:sz w:val="28"/>
          <w:szCs w:val="28"/>
        </w:rPr>
        <w:t>（附已报价的</w:t>
      </w:r>
      <w:r>
        <w:rPr>
          <w:rFonts w:hint="eastAsia" w:ascii="仿宋" w:hAnsi="仿宋" w:eastAsia="仿宋" w:cs="仿宋"/>
          <w:b/>
          <w:sz w:val="28"/>
          <w:szCs w:val="28"/>
          <w:lang w:val="en-US" w:eastAsia="zh-CN"/>
        </w:rPr>
        <w:t>装饰</w:t>
      </w:r>
      <w:r>
        <w:rPr>
          <w:rFonts w:hint="eastAsia" w:ascii="仿宋" w:hAnsi="仿宋" w:eastAsia="仿宋" w:cs="仿宋"/>
          <w:b/>
          <w:sz w:val="28"/>
          <w:szCs w:val="28"/>
        </w:rPr>
        <w:t>标识制作采购清单及要求）</w:t>
      </w:r>
    </w:p>
    <w:p>
      <w:pPr>
        <w:spacing w:line="440" w:lineRule="exact"/>
        <w:rPr>
          <w:rFonts w:ascii="宋体" w:hAnsi="宋体"/>
          <w:sz w:val="24"/>
        </w:rPr>
      </w:pPr>
      <w:r>
        <w:rPr>
          <w:rFonts w:hint="eastAsia" w:ascii="宋体" w:hAnsi="宋体"/>
          <w:sz w:val="24"/>
        </w:rPr>
        <w:t>注：1、供应商不得自行调整已列出的清单项目及工程量，否则视为无效报价；</w:t>
      </w:r>
    </w:p>
    <w:p>
      <w:pPr>
        <w:spacing w:line="440" w:lineRule="exact"/>
        <w:rPr>
          <w:rFonts w:ascii="宋体" w:hAnsi="宋体"/>
          <w:sz w:val="24"/>
        </w:rPr>
      </w:pPr>
      <w:r>
        <w:rPr>
          <w:rFonts w:hint="eastAsia" w:ascii="宋体" w:hAnsi="宋体"/>
          <w:sz w:val="24"/>
        </w:rPr>
        <w:t>2、如果按单价计算的结果与总价不一致，以单价为准修正总价；</w:t>
      </w:r>
    </w:p>
    <w:p>
      <w:pPr>
        <w:spacing w:line="440" w:lineRule="exact"/>
        <w:rPr>
          <w:rFonts w:ascii="宋体" w:hAnsi="宋体"/>
          <w:sz w:val="24"/>
        </w:rPr>
      </w:pPr>
      <w:r>
        <w:rPr>
          <w:rFonts w:hint="eastAsia" w:ascii="宋体" w:hAnsi="宋体"/>
          <w:sz w:val="24"/>
        </w:rPr>
        <w:t>3、如果不提供详细分项报价将视为没有实质性响应招标文件；</w:t>
      </w:r>
    </w:p>
    <w:p>
      <w:pPr>
        <w:spacing w:line="440" w:lineRule="exact"/>
        <w:rPr>
          <w:rFonts w:ascii="宋体" w:hAnsi="宋体"/>
          <w:sz w:val="24"/>
        </w:rPr>
      </w:pPr>
    </w:p>
    <w:p>
      <w:pPr>
        <w:rPr>
          <w:rFonts w:ascii="宋体" w:hAnsi="宋体"/>
          <w:sz w:val="24"/>
        </w:rPr>
      </w:pPr>
    </w:p>
    <w:p/>
    <w:p/>
    <w:p/>
    <w:p/>
    <w:p/>
    <w:p/>
    <w:p>
      <w:pPr>
        <w:spacing w:line="500" w:lineRule="exact"/>
        <w:rPr>
          <w:rFonts w:ascii="宋体" w:hAnsi="宋体"/>
          <w:sz w:val="24"/>
        </w:rPr>
      </w:pPr>
      <w:r>
        <w:rPr>
          <w:rFonts w:hint="eastAsia" w:ascii="宋体" w:hAnsi="宋体"/>
          <w:sz w:val="24"/>
        </w:rPr>
        <w:t>供应商（盖章）：</w:t>
      </w:r>
    </w:p>
    <w:p>
      <w:pPr>
        <w:spacing w:line="500" w:lineRule="exact"/>
        <w:rPr>
          <w:rFonts w:ascii="宋体" w:hAnsi="宋体"/>
          <w:b/>
          <w:bCs/>
          <w:sz w:val="32"/>
        </w:rPr>
      </w:pPr>
      <w:r>
        <w:rPr>
          <w:rFonts w:hint="eastAsia" w:ascii="宋体" w:hAnsi="宋体"/>
          <w:sz w:val="24"/>
        </w:rPr>
        <w:t>法定代表人（或授权代表）：（签字或盖章）                        日期：</w:t>
      </w:r>
    </w:p>
    <w:p>
      <w:pPr>
        <w:spacing w:line="460" w:lineRule="exact"/>
        <w:rPr>
          <w:rFonts w:ascii="Times New Roman" w:hAnsi="Times New Roman" w:cs="Times New Roman"/>
          <w:sz w:val="24"/>
        </w:rPr>
      </w:pPr>
    </w:p>
    <w:p>
      <w:pPr>
        <w:spacing w:line="500" w:lineRule="exact"/>
        <w:rPr>
          <w:rFonts w:ascii="Times New Roman" w:hAnsi="Times New Roman" w:cs="Times New Roman"/>
          <w:b/>
          <w:bCs/>
          <w:sz w:val="32"/>
        </w:rPr>
      </w:pPr>
    </w:p>
    <w:p>
      <w:pPr>
        <w:rPr>
          <w:rFonts w:ascii="Times New Roman" w:hAnsi="Times New Roman" w:cs="Times New Roman"/>
        </w:rPr>
      </w:pPr>
    </w:p>
    <w:p>
      <w:pPr>
        <w:rPr>
          <w:rFonts w:ascii="Times New Roman" w:hAnsi="Times New Roman" w:cs="Times New Roman"/>
        </w:rPr>
      </w:pPr>
    </w:p>
    <w:p>
      <w:pPr>
        <w:spacing w:line="460" w:lineRule="exact"/>
        <w:rPr>
          <w:rFonts w:ascii="Times New Roman" w:hAnsi="Times New Roman" w:cs="Times New Roman"/>
          <w:sz w:val="24"/>
        </w:rPr>
      </w:pPr>
      <w:bookmarkStart w:id="9" w:name="_Toc312249636"/>
      <w:bookmarkStart w:id="10" w:name="_Toc317091345"/>
      <w:bookmarkStart w:id="11" w:name="_Toc317090632"/>
    </w:p>
    <w:bookmarkEnd w:id="9"/>
    <w:bookmarkEnd w:id="10"/>
    <w:bookmarkEnd w:id="11"/>
    <w:p>
      <w:pPr>
        <w:spacing w:line="500" w:lineRule="exact"/>
        <w:rPr>
          <w:rFonts w:ascii="Times New Roman" w:hAnsi="Times New Roman" w:cs="Times New Roman"/>
          <w:b/>
          <w:bCs/>
          <w:sz w:val="32"/>
        </w:rPr>
      </w:pPr>
    </w:p>
    <w:p>
      <w:pPr>
        <w:pStyle w:val="5"/>
        <w:tabs>
          <w:tab w:val="left" w:pos="0"/>
          <w:tab w:val="left" w:pos="720"/>
          <w:tab w:val="left" w:pos="1440"/>
          <w:tab w:val="left" w:pos="2160"/>
          <w:tab w:val="left" w:pos="2880"/>
          <w:tab w:val="left" w:pos="3600"/>
          <w:tab w:val="left" w:pos="4320"/>
        </w:tabs>
        <w:autoSpaceDE w:val="0"/>
        <w:autoSpaceDN w:val="0"/>
        <w:adjustRightInd w:val="0"/>
        <w:spacing w:before="0" w:line="240" w:lineRule="atLeast"/>
        <w:rPr>
          <w:rFonts w:ascii="Times New Roman" w:hAnsi="Times New Roman"/>
          <w:szCs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7"/>
        <w:tabs>
          <w:tab w:val="left" w:pos="0"/>
        </w:tabs>
        <w:spacing w:line="440" w:lineRule="exact"/>
        <w:ind w:left="0" w:leftChars="0"/>
        <w:rPr>
          <w:rFonts w:ascii="Times New Roman" w:hAnsi="Times New Roman" w:eastAsia="宋体" w:cs="Times New Roman"/>
          <w:sz w:val="24"/>
          <w:szCs w:val="20"/>
        </w:rPr>
      </w:pPr>
    </w:p>
    <w:p>
      <w:pPr>
        <w:jc w:val="center"/>
        <w:rPr>
          <w:rFonts w:ascii="Times New Roman" w:hAnsi="Times New Roman" w:eastAsia="宋体" w:cs="Times New Roman"/>
          <w:sz w:val="24"/>
          <w:szCs w:val="20"/>
        </w:rPr>
      </w:pPr>
      <w:r>
        <w:rPr>
          <w:rFonts w:ascii="Times New Roman" w:hAnsi="Times New Roman" w:eastAsia="宋体" w:cs="Times New Roman"/>
          <w:sz w:val="24"/>
          <w:szCs w:val="20"/>
        </w:rPr>
        <w:t xml:space="preserve">                                                                     </w:t>
      </w:r>
    </w:p>
    <w:p>
      <w:pPr>
        <w:pStyle w:val="7"/>
        <w:tabs>
          <w:tab w:val="left" w:pos="0"/>
        </w:tabs>
        <w:spacing w:line="440" w:lineRule="exact"/>
        <w:ind w:left="0" w:leftChars="0"/>
        <w:rPr>
          <w:rFonts w:ascii="Times New Roman" w:hAnsi="Times New Roman" w:eastAsia="宋体" w:cs="Times New Roman"/>
          <w:sz w:val="24"/>
          <w:szCs w:val="20"/>
        </w:rPr>
      </w:pPr>
    </w:p>
    <w:sectPr>
      <w:pgSz w:w="11906" w:h="16838"/>
      <w:pgMar w:top="851" w:right="720" w:bottom="851" w:left="720" w:header="510" w:footer="51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YTc3OWQ3YTA3MjkwZjE0ZjFhMDQ4MTU4YzYxN2YifQ=="/>
  </w:docVars>
  <w:rsids>
    <w:rsidRoot w:val="0D437EC5"/>
    <w:rsid w:val="00000DF4"/>
    <w:rsid w:val="000059A2"/>
    <w:rsid w:val="00020B91"/>
    <w:rsid w:val="00021591"/>
    <w:rsid w:val="000218CC"/>
    <w:rsid w:val="0002434D"/>
    <w:rsid w:val="000311EF"/>
    <w:rsid w:val="000348D7"/>
    <w:rsid w:val="00040A54"/>
    <w:rsid w:val="000453EB"/>
    <w:rsid w:val="00050A9B"/>
    <w:rsid w:val="00053C69"/>
    <w:rsid w:val="00053FE9"/>
    <w:rsid w:val="00054726"/>
    <w:rsid w:val="0005614D"/>
    <w:rsid w:val="000579D8"/>
    <w:rsid w:val="0007563B"/>
    <w:rsid w:val="00075DC8"/>
    <w:rsid w:val="000835CC"/>
    <w:rsid w:val="000862B2"/>
    <w:rsid w:val="00086BAA"/>
    <w:rsid w:val="000A5360"/>
    <w:rsid w:val="000B2B75"/>
    <w:rsid w:val="000D619B"/>
    <w:rsid w:val="000F578A"/>
    <w:rsid w:val="001010DE"/>
    <w:rsid w:val="00114BB2"/>
    <w:rsid w:val="001153D7"/>
    <w:rsid w:val="00121260"/>
    <w:rsid w:val="001237E9"/>
    <w:rsid w:val="001239C1"/>
    <w:rsid w:val="00123E38"/>
    <w:rsid w:val="001243FC"/>
    <w:rsid w:val="00131516"/>
    <w:rsid w:val="0013312D"/>
    <w:rsid w:val="00144F6B"/>
    <w:rsid w:val="00152D29"/>
    <w:rsid w:val="00167971"/>
    <w:rsid w:val="001717A6"/>
    <w:rsid w:val="00177C0A"/>
    <w:rsid w:val="00181B44"/>
    <w:rsid w:val="00184A7F"/>
    <w:rsid w:val="001860AB"/>
    <w:rsid w:val="001A7733"/>
    <w:rsid w:val="001B18B7"/>
    <w:rsid w:val="001B63AC"/>
    <w:rsid w:val="001D4170"/>
    <w:rsid w:val="001D507A"/>
    <w:rsid w:val="001E352D"/>
    <w:rsid w:val="001F2BCA"/>
    <w:rsid w:val="001F3790"/>
    <w:rsid w:val="001F5ED5"/>
    <w:rsid w:val="001F7B3A"/>
    <w:rsid w:val="0020431C"/>
    <w:rsid w:val="0020474A"/>
    <w:rsid w:val="00214362"/>
    <w:rsid w:val="00221ED7"/>
    <w:rsid w:val="0027401D"/>
    <w:rsid w:val="00290FBF"/>
    <w:rsid w:val="002923CB"/>
    <w:rsid w:val="0029453A"/>
    <w:rsid w:val="002A0738"/>
    <w:rsid w:val="002A0C91"/>
    <w:rsid w:val="002A331D"/>
    <w:rsid w:val="002A56DC"/>
    <w:rsid w:val="002A5802"/>
    <w:rsid w:val="002A5BC7"/>
    <w:rsid w:val="002A7F55"/>
    <w:rsid w:val="002B45AB"/>
    <w:rsid w:val="002C1992"/>
    <w:rsid w:val="002D04E5"/>
    <w:rsid w:val="002E4E90"/>
    <w:rsid w:val="002F60B5"/>
    <w:rsid w:val="00317362"/>
    <w:rsid w:val="00317DC3"/>
    <w:rsid w:val="00331AB9"/>
    <w:rsid w:val="0033245D"/>
    <w:rsid w:val="00332F7A"/>
    <w:rsid w:val="003332FC"/>
    <w:rsid w:val="0033512B"/>
    <w:rsid w:val="00335AD3"/>
    <w:rsid w:val="00354CC8"/>
    <w:rsid w:val="00363391"/>
    <w:rsid w:val="00385779"/>
    <w:rsid w:val="003A0072"/>
    <w:rsid w:val="003A3EE6"/>
    <w:rsid w:val="003A6C7F"/>
    <w:rsid w:val="003B7DF0"/>
    <w:rsid w:val="003C4F8C"/>
    <w:rsid w:val="003D072A"/>
    <w:rsid w:val="003E5FD4"/>
    <w:rsid w:val="003E7304"/>
    <w:rsid w:val="003F59FC"/>
    <w:rsid w:val="004132B6"/>
    <w:rsid w:val="004158F1"/>
    <w:rsid w:val="00417178"/>
    <w:rsid w:val="00443630"/>
    <w:rsid w:val="004537C7"/>
    <w:rsid w:val="0045415D"/>
    <w:rsid w:val="00454B99"/>
    <w:rsid w:val="00464CCF"/>
    <w:rsid w:val="00465689"/>
    <w:rsid w:val="00470D37"/>
    <w:rsid w:val="00482D19"/>
    <w:rsid w:val="004A71FD"/>
    <w:rsid w:val="004A7FEB"/>
    <w:rsid w:val="004B0DD3"/>
    <w:rsid w:val="004B184E"/>
    <w:rsid w:val="004B7304"/>
    <w:rsid w:val="004C0942"/>
    <w:rsid w:val="004C4A59"/>
    <w:rsid w:val="004E02BA"/>
    <w:rsid w:val="004F12B1"/>
    <w:rsid w:val="004F53D7"/>
    <w:rsid w:val="004F5DD2"/>
    <w:rsid w:val="005017A7"/>
    <w:rsid w:val="005038AA"/>
    <w:rsid w:val="005136CE"/>
    <w:rsid w:val="00525F83"/>
    <w:rsid w:val="00530C11"/>
    <w:rsid w:val="00532CE1"/>
    <w:rsid w:val="0054082F"/>
    <w:rsid w:val="005410D3"/>
    <w:rsid w:val="00555765"/>
    <w:rsid w:val="00556752"/>
    <w:rsid w:val="0056135E"/>
    <w:rsid w:val="00562625"/>
    <w:rsid w:val="005652F0"/>
    <w:rsid w:val="005712A5"/>
    <w:rsid w:val="0057136B"/>
    <w:rsid w:val="00572F20"/>
    <w:rsid w:val="00573130"/>
    <w:rsid w:val="00587040"/>
    <w:rsid w:val="00591A54"/>
    <w:rsid w:val="00596928"/>
    <w:rsid w:val="005A7676"/>
    <w:rsid w:val="005B21A2"/>
    <w:rsid w:val="005C1B7E"/>
    <w:rsid w:val="005D0FC4"/>
    <w:rsid w:val="005E08BF"/>
    <w:rsid w:val="005E713D"/>
    <w:rsid w:val="005F3BA1"/>
    <w:rsid w:val="00601140"/>
    <w:rsid w:val="00604DB8"/>
    <w:rsid w:val="006061F9"/>
    <w:rsid w:val="00614902"/>
    <w:rsid w:val="00622F9A"/>
    <w:rsid w:val="00623387"/>
    <w:rsid w:val="00625E6B"/>
    <w:rsid w:val="0062712A"/>
    <w:rsid w:val="0062763B"/>
    <w:rsid w:val="00634FAF"/>
    <w:rsid w:val="0063708C"/>
    <w:rsid w:val="00641991"/>
    <w:rsid w:val="00646FF5"/>
    <w:rsid w:val="006569D6"/>
    <w:rsid w:val="00664561"/>
    <w:rsid w:val="00675C65"/>
    <w:rsid w:val="00676C01"/>
    <w:rsid w:val="00682910"/>
    <w:rsid w:val="00692B80"/>
    <w:rsid w:val="006A303C"/>
    <w:rsid w:val="006B5EF5"/>
    <w:rsid w:val="006D3AF2"/>
    <w:rsid w:val="006D5C72"/>
    <w:rsid w:val="006E4747"/>
    <w:rsid w:val="006E4A1F"/>
    <w:rsid w:val="006F2119"/>
    <w:rsid w:val="006F21FD"/>
    <w:rsid w:val="00703352"/>
    <w:rsid w:val="00704AE4"/>
    <w:rsid w:val="00706E94"/>
    <w:rsid w:val="007156A9"/>
    <w:rsid w:val="007269EE"/>
    <w:rsid w:val="0073646B"/>
    <w:rsid w:val="00737E1A"/>
    <w:rsid w:val="007456EE"/>
    <w:rsid w:val="00747263"/>
    <w:rsid w:val="00747CF4"/>
    <w:rsid w:val="007618C5"/>
    <w:rsid w:val="00762845"/>
    <w:rsid w:val="00776748"/>
    <w:rsid w:val="007777BB"/>
    <w:rsid w:val="00781418"/>
    <w:rsid w:val="0078394E"/>
    <w:rsid w:val="00787E34"/>
    <w:rsid w:val="00787F1E"/>
    <w:rsid w:val="007976DC"/>
    <w:rsid w:val="007A009B"/>
    <w:rsid w:val="007A5315"/>
    <w:rsid w:val="007B1C99"/>
    <w:rsid w:val="007C294A"/>
    <w:rsid w:val="007D3884"/>
    <w:rsid w:val="007E0328"/>
    <w:rsid w:val="007E3629"/>
    <w:rsid w:val="007E45A7"/>
    <w:rsid w:val="007E6DBD"/>
    <w:rsid w:val="0081771F"/>
    <w:rsid w:val="00825735"/>
    <w:rsid w:val="00825C8E"/>
    <w:rsid w:val="0083174F"/>
    <w:rsid w:val="00832B06"/>
    <w:rsid w:val="0084381F"/>
    <w:rsid w:val="00850E38"/>
    <w:rsid w:val="008528FA"/>
    <w:rsid w:val="008536C5"/>
    <w:rsid w:val="008709FE"/>
    <w:rsid w:val="0087264B"/>
    <w:rsid w:val="00880CDA"/>
    <w:rsid w:val="008823A0"/>
    <w:rsid w:val="00890489"/>
    <w:rsid w:val="008952E1"/>
    <w:rsid w:val="008A7D77"/>
    <w:rsid w:val="008B157C"/>
    <w:rsid w:val="008C4738"/>
    <w:rsid w:val="008C5A94"/>
    <w:rsid w:val="008C703F"/>
    <w:rsid w:val="008F4A8C"/>
    <w:rsid w:val="008F7FAB"/>
    <w:rsid w:val="009015C7"/>
    <w:rsid w:val="009068CE"/>
    <w:rsid w:val="00936529"/>
    <w:rsid w:val="00941CB6"/>
    <w:rsid w:val="00943118"/>
    <w:rsid w:val="00943255"/>
    <w:rsid w:val="00946149"/>
    <w:rsid w:val="00955649"/>
    <w:rsid w:val="00955CA0"/>
    <w:rsid w:val="00956171"/>
    <w:rsid w:val="00957790"/>
    <w:rsid w:val="009632F4"/>
    <w:rsid w:val="0096635F"/>
    <w:rsid w:val="00970E67"/>
    <w:rsid w:val="00987ACB"/>
    <w:rsid w:val="00992B44"/>
    <w:rsid w:val="009B3E69"/>
    <w:rsid w:val="009D234F"/>
    <w:rsid w:val="009E01FB"/>
    <w:rsid w:val="009E2409"/>
    <w:rsid w:val="009F0C04"/>
    <w:rsid w:val="009F1717"/>
    <w:rsid w:val="009F24F5"/>
    <w:rsid w:val="009F3C56"/>
    <w:rsid w:val="009F4F11"/>
    <w:rsid w:val="00A15C67"/>
    <w:rsid w:val="00A15DE9"/>
    <w:rsid w:val="00A165EC"/>
    <w:rsid w:val="00A2646D"/>
    <w:rsid w:val="00A404E0"/>
    <w:rsid w:val="00A40A8D"/>
    <w:rsid w:val="00A438A8"/>
    <w:rsid w:val="00A4443D"/>
    <w:rsid w:val="00A50438"/>
    <w:rsid w:val="00A601D5"/>
    <w:rsid w:val="00A643CC"/>
    <w:rsid w:val="00A65E19"/>
    <w:rsid w:val="00A853EC"/>
    <w:rsid w:val="00A8752B"/>
    <w:rsid w:val="00A87634"/>
    <w:rsid w:val="00A91E86"/>
    <w:rsid w:val="00A93ADB"/>
    <w:rsid w:val="00A96594"/>
    <w:rsid w:val="00A968AC"/>
    <w:rsid w:val="00A97B01"/>
    <w:rsid w:val="00AA514E"/>
    <w:rsid w:val="00AA51EF"/>
    <w:rsid w:val="00AA67D7"/>
    <w:rsid w:val="00AB2C79"/>
    <w:rsid w:val="00AB4310"/>
    <w:rsid w:val="00AB489C"/>
    <w:rsid w:val="00AD55E4"/>
    <w:rsid w:val="00AD75AA"/>
    <w:rsid w:val="00AE102B"/>
    <w:rsid w:val="00AE2A28"/>
    <w:rsid w:val="00AF00C5"/>
    <w:rsid w:val="00AF067A"/>
    <w:rsid w:val="00AF2F7E"/>
    <w:rsid w:val="00AF549F"/>
    <w:rsid w:val="00B13B5A"/>
    <w:rsid w:val="00B143B2"/>
    <w:rsid w:val="00B1627C"/>
    <w:rsid w:val="00B23971"/>
    <w:rsid w:val="00B24997"/>
    <w:rsid w:val="00B26FC6"/>
    <w:rsid w:val="00B36AB1"/>
    <w:rsid w:val="00B37D1E"/>
    <w:rsid w:val="00B50643"/>
    <w:rsid w:val="00B70B78"/>
    <w:rsid w:val="00B75038"/>
    <w:rsid w:val="00B774BE"/>
    <w:rsid w:val="00B82AE9"/>
    <w:rsid w:val="00B90475"/>
    <w:rsid w:val="00B92591"/>
    <w:rsid w:val="00B93839"/>
    <w:rsid w:val="00B951B9"/>
    <w:rsid w:val="00BA380B"/>
    <w:rsid w:val="00BA6224"/>
    <w:rsid w:val="00BA6DF8"/>
    <w:rsid w:val="00BC26FA"/>
    <w:rsid w:val="00BD2EC5"/>
    <w:rsid w:val="00BD6503"/>
    <w:rsid w:val="00BE1EBA"/>
    <w:rsid w:val="00BE6846"/>
    <w:rsid w:val="00C04546"/>
    <w:rsid w:val="00C06B01"/>
    <w:rsid w:val="00C12264"/>
    <w:rsid w:val="00C1637E"/>
    <w:rsid w:val="00C16E84"/>
    <w:rsid w:val="00C2012A"/>
    <w:rsid w:val="00C261D7"/>
    <w:rsid w:val="00C463EE"/>
    <w:rsid w:val="00C56D83"/>
    <w:rsid w:val="00C7293F"/>
    <w:rsid w:val="00C745FA"/>
    <w:rsid w:val="00C84477"/>
    <w:rsid w:val="00C85336"/>
    <w:rsid w:val="00C86361"/>
    <w:rsid w:val="00C92CF9"/>
    <w:rsid w:val="00CA5D30"/>
    <w:rsid w:val="00CB5D1A"/>
    <w:rsid w:val="00CD5530"/>
    <w:rsid w:val="00CE128E"/>
    <w:rsid w:val="00CE314C"/>
    <w:rsid w:val="00CE5087"/>
    <w:rsid w:val="00CE538C"/>
    <w:rsid w:val="00CF5178"/>
    <w:rsid w:val="00CF66DE"/>
    <w:rsid w:val="00D0343B"/>
    <w:rsid w:val="00D128E7"/>
    <w:rsid w:val="00D179F0"/>
    <w:rsid w:val="00D37438"/>
    <w:rsid w:val="00D43CCC"/>
    <w:rsid w:val="00D44B7D"/>
    <w:rsid w:val="00D45032"/>
    <w:rsid w:val="00D4679B"/>
    <w:rsid w:val="00D57D7F"/>
    <w:rsid w:val="00D87C5B"/>
    <w:rsid w:val="00D949AB"/>
    <w:rsid w:val="00D95D47"/>
    <w:rsid w:val="00DA1838"/>
    <w:rsid w:val="00DA3955"/>
    <w:rsid w:val="00DA3F69"/>
    <w:rsid w:val="00DA645E"/>
    <w:rsid w:val="00DC485D"/>
    <w:rsid w:val="00DD471E"/>
    <w:rsid w:val="00DD59E9"/>
    <w:rsid w:val="00DE23DB"/>
    <w:rsid w:val="00DE5983"/>
    <w:rsid w:val="00DF6430"/>
    <w:rsid w:val="00DF6ABE"/>
    <w:rsid w:val="00E01062"/>
    <w:rsid w:val="00E3139A"/>
    <w:rsid w:val="00E54F48"/>
    <w:rsid w:val="00E55366"/>
    <w:rsid w:val="00E60F75"/>
    <w:rsid w:val="00E65A01"/>
    <w:rsid w:val="00E665E0"/>
    <w:rsid w:val="00E76F8F"/>
    <w:rsid w:val="00E81764"/>
    <w:rsid w:val="00E82935"/>
    <w:rsid w:val="00E97138"/>
    <w:rsid w:val="00EB06E2"/>
    <w:rsid w:val="00EB1277"/>
    <w:rsid w:val="00EC341B"/>
    <w:rsid w:val="00EC79DA"/>
    <w:rsid w:val="00EE6A58"/>
    <w:rsid w:val="00EE6D7A"/>
    <w:rsid w:val="00F07A67"/>
    <w:rsid w:val="00F07DCC"/>
    <w:rsid w:val="00F141B0"/>
    <w:rsid w:val="00F15674"/>
    <w:rsid w:val="00F162F0"/>
    <w:rsid w:val="00F16650"/>
    <w:rsid w:val="00F17016"/>
    <w:rsid w:val="00F35368"/>
    <w:rsid w:val="00F45A90"/>
    <w:rsid w:val="00F4626B"/>
    <w:rsid w:val="00F61C5F"/>
    <w:rsid w:val="00F639D3"/>
    <w:rsid w:val="00F73962"/>
    <w:rsid w:val="00F74E96"/>
    <w:rsid w:val="00F83F54"/>
    <w:rsid w:val="00F87802"/>
    <w:rsid w:val="00F93ECC"/>
    <w:rsid w:val="00FA0D40"/>
    <w:rsid w:val="00FA5F77"/>
    <w:rsid w:val="00FA7841"/>
    <w:rsid w:val="00FC49E2"/>
    <w:rsid w:val="00FD5867"/>
    <w:rsid w:val="00FF7ACA"/>
    <w:rsid w:val="02963DEE"/>
    <w:rsid w:val="052E47BF"/>
    <w:rsid w:val="077B2C9A"/>
    <w:rsid w:val="0AB3605D"/>
    <w:rsid w:val="0D437EC5"/>
    <w:rsid w:val="13897BDB"/>
    <w:rsid w:val="1A562397"/>
    <w:rsid w:val="1B662AAD"/>
    <w:rsid w:val="1BDE64CD"/>
    <w:rsid w:val="277327DA"/>
    <w:rsid w:val="29051210"/>
    <w:rsid w:val="32AE6E38"/>
    <w:rsid w:val="32F44250"/>
    <w:rsid w:val="34766A02"/>
    <w:rsid w:val="348F2E18"/>
    <w:rsid w:val="41405083"/>
    <w:rsid w:val="49382AE4"/>
    <w:rsid w:val="4C7B1665"/>
    <w:rsid w:val="4C971A10"/>
    <w:rsid w:val="4CE041AE"/>
    <w:rsid w:val="517B02A4"/>
    <w:rsid w:val="5CBD2E04"/>
    <w:rsid w:val="5D37290F"/>
    <w:rsid w:val="5D656192"/>
    <w:rsid w:val="64844B3B"/>
    <w:rsid w:val="67890C82"/>
    <w:rsid w:val="69866811"/>
    <w:rsid w:val="72331F17"/>
    <w:rsid w:val="737F297C"/>
    <w:rsid w:val="77400C32"/>
    <w:rsid w:val="7CFE75C5"/>
    <w:rsid w:val="7F047236"/>
    <w:rsid w:val="7FF5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6"/>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alibri" w:hAnsi="Calibri" w:eastAsia="宋体" w:cs="Times New Roman"/>
      <w:szCs w:val="20"/>
    </w:rPr>
  </w:style>
  <w:style w:type="paragraph" w:styleId="5">
    <w:name w:val="toa heading"/>
    <w:basedOn w:val="1"/>
    <w:next w:val="1"/>
    <w:qFormat/>
    <w:uiPriority w:val="0"/>
    <w:pPr>
      <w:spacing w:before="120"/>
    </w:pPr>
    <w:rPr>
      <w:rFonts w:ascii="Arial" w:hAnsi="Arial" w:eastAsia="宋体" w:cs="Times New Roman"/>
      <w:sz w:val="24"/>
      <w:szCs w:val="20"/>
    </w:rPr>
  </w:style>
  <w:style w:type="paragraph" w:styleId="6">
    <w:name w:val="Body Text"/>
    <w:basedOn w:val="1"/>
    <w:link w:val="19"/>
    <w:qFormat/>
    <w:uiPriority w:val="0"/>
    <w:pPr>
      <w:spacing w:after="120"/>
    </w:pPr>
  </w:style>
  <w:style w:type="paragraph" w:styleId="7">
    <w:name w:val="Body Text Indent"/>
    <w:basedOn w:val="1"/>
    <w:link w:val="30"/>
    <w:qFormat/>
    <w:uiPriority w:val="0"/>
    <w:pPr>
      <w:spacing w:after="120"/>
      <w:ind w:left="420" w:leftChars="200"/>
    </w:p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Verdana" w:hAnsi="Verdana" w:eastAsia="Verdana" w:cs="Times New Roman"/>
      <w:kern w:val="0"/>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page number"/>
    <w:qFormat/>
    <w:uiPriority w:val="0"/>
  </w:style>
  <w:style w:type="character" w:styleId="16">
    <w:name w:val="Hyperlink"/>
    <w:basedOn w:val="13"/>
    <w:qFormat/>
    <w:uiPriority w:val="0"/>
    <w:rPr>
      <w:color w:val="0563C1" w:themeColor="hyperlink"/>
      <w:u w:val="single"/>
      <w14:textFill>
        <w14:solidFill>
          <w14:schemeClr w14:val="hlink"/>
        </w14:solidFill>
      </w14:textFill>
    </w:rPr>
  </w:style>
  <w:style w:type="character" w:customStyle="1" w:styleId="17">
    <w:name w:val="页眉 字符"/>
    <w:basedOn w:val="13"/>
    <w:link w:val="9"/>
    <w:qFormat/>
    <w:uiPriority w:val="99"/>
    <w:rPr>
      <w:rFonts w:asciiTheme="minorHAnsi" w:hAnsiTheme="minorHAnsi" w:eastAsiaTheme="minorEastAsia" w:cstheme="minorBidi"/>
      <w:kern w:val="2"/>
      <w:sz w:val="18"/>
      <w:szCs w:val="18"/>
    </w:rPr>
  </w:style>
  <w:style w:type="character" w:customStyle="1" w:styleId="18">
    <w:name w:val="页脚 字符"/>
    <w:basedOn w:val="13"/>
    <w:link w:val="8"/>
    <w:qFormat/>
    <w:uiPriority w:val="0"/>
    <w:rPr>
      <w:rFonts w:asciiTheme="minorHAnsi" w:hAnsiTheme="minorHAnsi" w:eastAsiaTheme="minorEastAsia" w:cstheme="minorBidi"/>
      <w:kern w:val="2"/>
      <w:sz w:val="18"/>
      <w:szCs w:val="18"/>
    </w:rPr>
  </w:style>
  <w:style w:type="character" w:customStyle="1" w:styleId="19">
    <w:name w:val="正文文本 字符"/>
    <w:basedOn w:val="13"/>
    <w:link w:val="6"/>
    <w:qFormat/>
    <w:uiPriority w:val="0"/>
    <w:rPr>
      <w:rFonts w:asciiTheme="minorHAnsi" w:hAnsiTheme="minorHAnsi" w:eastAsiaTheme="minorEastAsia" w:cstheme="minorBidi"/>
      <w:kern w:val="2"/>
      <w:sz w:val="21"/>
      <w:szCs w:val="24"/>
    </w:rPr>
  </w:style>
  <w:style w:type="paragraph" w:customStyle="1" w:styleId="20">
    <w:name w:val="xl24"/>
    <w:basedOn w:val="1"/>
    <w:qFormat/>
    <w:uiPriority w:val="0"/>
    <w:pPr>
      <w:widowControl/>
      <w:spacing w:before="100" w:beforeAutospacing="1" w:after="100" w:afterAutospacing="1"/>
      <w:jc w:val="center"/>
    </w:pPr>
    <w:rPr>
      <w:rFonts w:ascii="Arial Unicode MS" w:hAnsi="Arial Unicode MS" w:eastAsia="Arial Unicode MS" w:cs="Times New Roman"/>
      <w:kern w:val="0"/>
      <w:sz w:val="32"/>
      <w:szCs w:val="20"/>
    </w:rPr>
  </w:style>
  <w:style w:type="paragraph" w:customStyle="1" w:styleId="21">
    <w:name w:val="xl27"/>
    <w:basedOn w:val="1"/>
    <w:qFormat/>
    <w:uiPriority w:val="0"/>
    <w:pPr>
      <w:widowControl/>
      <w:spacing w:before="100" w:beforeAutospacing="1" w:after="100" w:afterAutospacing="1"/>
      <w:jc w:val="center"/>
      <w:textAlignment w:val="center"/>
    </w:pPr>
    <w:rPr>
      <w:rFonts w:ascii="Arial Unicode MS" w:hAnsi="Arial Unicode MS" w:eastAsia="Arial Unicode MS" w:cs="Times New Roman"/>
      <w:kern w:val="0"/>
      <w:sz w:val="24"/>
      <w:szCs w:val="20"/>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3">
    <w:name w:val="List Paragraph"/>
    <w:basedOn w:val="1"/>
    <w:qFormat/>
    <w:uiPriority w:val="1"/>
    <w:pPr>
      <w:ind w:firstLine="420" w:firstLineChars="200"/>
    </w:pPr>
    <w:rPr>
      <w:rFonts w:ascii="Calibri" w:hAnsi="Calibri" w:eastAsia="宋体" w:cs="Times New Roman"/>
      <w:szCs w:val="20"/>
    </w:rPr>
  </w:style>
  <w:style w:type="paragraph" w:customStyle="1" w:styleId="24">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character" w:customStyle="1" w:styleId="25">
    <w:name w:val="未处理的提及1"/>
    <w:basedOn w:val="13"/>
    <w:semiHidden/>
    <w:unhideWhenUsed/>
    <w:qFormat/>
    <w:uiPriority w:val="99"/>
    <w:rPr>
      <w:color w:val="605E5C"/>
      <w:shd w:val="clear" w:color="auto" w:fill="E1DFDD"/>
    </w:rPr>
  </w:style>
  <w:style w:type="character" w:customStyle="1" w:styleId="26">
    <w:name w:val="标题 3 字符"/>
    <w:basedOn w:val="13"/>
    <w:link w:val="3"/>
    <w:semiHidden/>
    <w:qFormat/>
    <w:uiPriority w:val="0"/>
    <w:rPr>
      <w:rFonts w:asciiTheme="minorHAnsi" w:hAnsiTheme="minorHAnsi" w:eastAsiaTheme="minorEastAsia" w:cstheme="minorBidi"/>
      <w:b/>
      <w:bCs/>
      <w:kern w:val="2"/>
      <w:sz w:val="32"/>
      <w:szCs w:val="32"/>
    </w:rPr>
  </w:style>
  <w:style w:type="paragraph" w:customStyle="1" w:styleId="27">
    <w:name w:val="列表段落1"/>
    <w:basedOn w:val="1"/>
    <w:qFormat/>
    <w:uiPriority w:val="34"/>
    <w:pPr>
      <w:widowControl/>
      <w:ind w:firstLine="420" w:firstLineChars="200"/>
      <w:jc w:val="left"/>
    </w:pPr>
    <w:rPr>
      <w:rFonts w:ascii="Times New Roman" w:hAnsi="Times New Roman" w:eastAsia="宋体" w:cs="Times New Roman"/>
      <w:kern w:val="0"/>
      <w:sz w:val="20"/>
      <w:szCs w:val="20"/>
    </w:rPr>
  </w:style>
  <w:style w:type="paragraph" w:customStyle="1" w:styleId="28">
    <w:name w:val="Table Paragraph"/>
    <w:basedOn w:val="1"/>
    <w:qFormat/>
    <w:uiPriority w:val="1"/>
    <w:rPr>
      <w:rFonts w:ascii="宋体" w:hAnsi="宋体" w:eastAsia="宋体" w:cs="宋体"/>
      <w:lang w:val="zh-CN" w:bidi="zh-CN"/>
    </w:rPr>
  </w:style>
  <w:style w:type="paragraph" w:customStyle="1" w:styleId="29">
    <w:name w:val="样式3"/>
    <w:basedOn w:val="1"/>
    <w:qFormat/>
    <w:uiPriority w:val="99"/>
    <w:pPr>
      <w:widowControl/>
      <w:spacing w:line="480" w:lineRule="exact"/>
      <w:jc w:val="center"/>
    </w:pPr>
    <w:rPr>
      <w:rFonts w:ascii="Arial" w:hAnsi="Arial" w:eastAsia="黑体" w:cs="Times New Roman"/>
      <w:spacing w:val="6"/>
      <w:kern w:val="0"/>
      <w:sz w:val="32"/>
      <w:szCs w:val="20"/>
    </w:rPr>
  </w:style>
  <w:style w:type="character" w:customStyle="1" w:styleId="30">
    <w:name w:val="正文文本缩进 字符"/>
    <w:basedOn w:val="13"/>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2125</Words>
  <Characters>2236</Characters>
  <Lines>23</Lines>
  <Paragraphs>6</Paragraphs>
  <TotalTime>2</TotalTime>
  <ScaleCrop>false</ScaleCrop>
  <LinksUpToDate>false</LinksUpToDate>
  <CharactersWithSpaces>3029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2023-05-22T03:27:00Z</dcterms:created>
  <dc:creator>小娅</dc:creator>
  <cp:lastModifiedBy>小娅</cp:lastModifiedBy>
  <dcterms:modified xsi:type="dcterms:W3CDTF">2023-08-14T06:35:59Z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AFA3EA1AD789476A9B64F9BCCCFEFBE2_13</vt:lpwstr>
  </property>
</Properties>
</file>