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  <w:t> 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中国广电山东网络有限公司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呼叫座席电脑采购项目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询价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文件</w:t>
      </w:r>
    </w:p>
    <w:p>
      <w:pPr>
        <w:jc w:val="center"/>
        <w:rPr>
          <w:rFonts w:ascii="Times New Roman" w:hAnsi="Times New Roman" w:cs="Times New Roman"/>
          <w:sz w:val="44"/>
        </w:rPr>
      </w:pPr>
      <w:bookmarkStart w:id="9" w:name="_GoBack"/>
      <w:bookmarkEnd w:id="9"/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pStyle w:val="20"/>
        <w:widowControl w:val="0"/>
        <w:tabs>
          <w:tab w:val="left" w:pos="4860"/>
        </w:tabs>
        <w:spacing w:before="0" w:beforeAutospacing="0" w:after="0" w:afterAutospacing="0"/>
        <w:jc w:val="both"/>
        <w:rPr>
          <w:rFonts w:ascii="Times New Roman" w:hAnsi="Times New Roman" w:eastAsia="黑体"/>
          <w:kern w:val="2"/>
        </w:rPr>
      </w:pPr>
    </w:p>
    <w:p>
      <w:pPr>
        <w:ind w:firstLine="3600" w:firstLineChars="1000"/>
        <w:rPr>
          <w:rFonts w:ascii="Times New Roman" w:hAnsi="Times New Roman" w:eastAsia="黑体" w:cs="Times New Roman"/>
          <w:sz w:val="36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pStyle w:val="5"/>
        <w:adjustRightInd w:val="0"/>
        <w:snapToGrid w:val="0"/>
        <w:spacing w:before="0"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中国广电山东网络有限公司就</w:t>
      </w:r>
      <w:r>
        <w:rPr>
          <w:rFonts w:hint="eastAsia" w:ascii="Times New Roman" w:hAnsi="Times New Roman"/>
        </w:rPr>
        <w:t>呼叫座席电脑采购项目</w:t>
      </w:r>
      <w:r>
        <w:rPr>
          <w:rFonts w:ascii="Times New Roman" w:hAnsi="Times New Roman"/>
        </w:rPr>
        <w:t>通过询价的方式进行采购，欢迎符合条件的供应商参加。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一、采购人名称：中国广电山东网络有限公司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二、采购项目名称：</w:t>
      </w:r>
      <w:r>
        <w:rPr>
          <w:rFonts w:hint="eastAsia" w:ascii="Times New Roman" w:hAnsi="Times New Roman"/>
        </w:rPr>
        <w:t>呼叫座席电脑采购项目</w:t>
      </w:r>
    </w:p>
    <w:p>
      <w:pPr>
        <w:pStyle w:val="5"/>
        <w:adjustRightInd w:val="0"/>
        <w:snapToGrid w:val="0"/>
        <w:spacing w:before="0" w:line="360" w:lineRule="auto"/>
        <w:rPr>
          <w:rFonts w:hint="eastAsia" w:ascii="Times New Roman" w:hAnsi="Times New Roman"/>
          <w:lang w:val="en-US" w:eastAsia="zh-CN"/>
        </w:rPr>
      </w:pPr>
      <w:r>
        <w:rPr>
          <w:rFonts w:ascii="Times New Roman" w:hAnsi="Times New Roman"/>
        </w:rPr>
        <w:t>三、项目编号：SDGD202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  <w:lang w:val="en-US" w:eastAsia="zh-CN"/>
        </w:rPr>
        <w:t>0308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四、供应商资格要求：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>在中华人民共和国境内注册的独立法人，需提供有效的营业执照；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具有良好的商业信誉和健全的财务会计制度，具有本项目履约能力；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hint="eastAsia" w:ascii="Times New Roman" w:hAnsi="Times New Roman"/>
        </w:rPr>
        <w:t>参加此项采购活动前三年内（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日至今），在经营活动中没有重大违法记录；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hint="eastAsia" w:ascii="Times New Roman" w:hAnsi="Times New Roman"/>
        </w:rPr>
        <w:t>信誉要求：供应商自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日至今无社会信誉问题；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供应商通过登录"信用中国"网站、"中国政府采购网"网站、"信用山东"网站以上任意一个渠道自行查询供应商信用记录，对列入失信被执行人、重大税收违法案件当事人名单、政府采购严重违法失信行为记录名单的单位拒绝其参与采购活动（截图查询日期为公告发出之后）；</w:t>
      </w:r>
      <w:r>
        <w:rPr>
          <w:rFonts w:ascii="Times New Roman" w:hAnsi="Times New Roman"/>
        </w:rPr>
        <w:t xml:space="preserve"> 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本项目不允许联合体投标。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五、项目概况：</w:t>
      </w:r>
    </w:p>
    <w:p>
      <w:pPr>
        <w:rPr>
          <w:rFonts w:hint="eastAsia" w:ascii="Times New Roman" w:hAnsi="Times New Roman" w:eastAsia="宋体" w:cs="Times New Roman"/>
          <w:b/>
          <w:bCs/>
          <w:kern w:val="2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0"/>
          <w:lang w:val="en-US" w:eastAsia="zh-CN" w:bidi="ar-SA"/>
        </w:rPr>
        <w:t>本项目需购置36台办公电脑及相关安装配件，并需按照既定要求完成设备的安装工作。现有三种不同的报价方案可供选择，供应商可根据项目配置需求，选择对单一品牌型号的电脑进行报价，亦可同时提供三种不同品牌型号电脑的报价方案。请供应商根据自身实际情况，选择最合适的报价方式，并确保所提供的电脑及配件满足项目需求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1.采购</w:t>
      </w:r>
      <w:r>
        <w:rPr>
          <w:rFonts w:hint="eastAsia" w:ascii="Times New Roman" w:hAnsi="Times New Roman"/>
        </w:rPr>
        <w:t>清单</w:t>
      </w:r>
      <w:r>
        <w:rPr>
          <w:rFonts w:ascii="Times New Roman" w:hAnsi="Times New Roman"/>
        </w:rPr>
        <w:t>：</w:t>
      </w:r>
    </w:p>
    <w:p>
      <w:pPr>
        <w:pStyle w:val="10"/>
        <w:widowControl/>
        <w:spacing w:before="210" w:beforeAutospacing="0" w:after="210" w:afterAutospacing="0" w:line="30" w:lineRule="atLeas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方案一：</w:t>
      </w:r>
    </w:p>
    <w:tbl>
      <w:tblPr>
        <w:tblStyle w:val="11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268"/>
        <w:gridCol w:w="6879"/>
        <w:gridCol w:w="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设备名称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配置需求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DELL OptiPlex 7010mff微型迷你mini小主机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酷睿I5-1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500T/16GB DDR4/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1T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 xml:space="preserve"> M.2 NVMe固态硬盘/HDMI+DP/1000Mbps RJ45/Audio Out/无线键鼠/正版windows 11简体中文版/正版WPS。支持安装各类虚拟机软件，支持盘网融合，支持网络启动和本地磁盘启动两种模式。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显示器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DELL E2423H 23.8英寸，支持VGA、DP口（含DP数据线）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无线键鼠套装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无线鼠标键盘套装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RJ45网线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1.5米成品六类千兆网线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电脑主机挂架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DELL mini主机壁挂式支架（含安全锁）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设备安装</w:t>
            </w:r>
          </w:p>
        </w:tc>
        <w:tc>
          <w:tcPr>
            <w:tcW w:w="3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安装要求如下：主机需在桌面下采用挂架挂装，配备安全锁；显示器则在桌面上挂装；桌面上下线路采用蛇皮管及绑带进行捆扎整理。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报价为一次性报价，总报价包括人工费、差旅费、安装调试费、运输费、质保费、保险费、相关税费等，直至验收合格、双方正式移交前的一次性费用，即交钥匙工程。</w:t>
            </w:r>
          </w:p>
        </w:tc>
      </w:tr>
    </w:tbl>
    <w:p>
      <w:pPr>
        <w:pStyle w:val="10"/>
        <w:widowControl/>
        <w:spacing w:before="210" w:beforeAutospacing="0" w:after="210" w:afterAutospacing="0" w:line="3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方案二：</w:t>
      </w:r>
    </w:p>
    <w:tbl>
      <w:tblPr>
        <w:tblStyle w:val="11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821"/>
        <w:gridCol w:w="6358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设备名称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配置需求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HP ProDesk400G9DM/NewCore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 xml:space="preserve"> i5-12500T(2.0/18M/6核)/16G(1*16GDDR4 3200)/512G(M.2NVMeSSD)/Win 11 Home 64位/HP 125 AntiMic KBD/Mouse HP AntiM 125 WRD/内置802.11AC双频无线网卡-内置蓝牙5.2/90W电源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显示器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V24IE G5 23.8英寸，支持VGA、HDMI、DP口（含HDMI或DP数据线）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无线键鼠套装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无线鼠标键盘套装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RJ45网线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1.5米成品六类千兆网线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电脑主机挂架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主机壁挂式支架（含安全锁）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设备安装</w:t>
            </w:r>
          </w:p>
        </w:tc>
        <w:tc>
          <w:tcPr>
            <w:tcW w:w="2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安装要求如下：主机需在桌面下采用挂架挂装，配备安全锁；显示器则在桌面上挂装；桌面上下线路采用蛇皮管及绑带进行捆扎整理。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报价为一次性报价，总报价包括人工费、差旅费、安装调试费、运输费、质保费、保险费、相关税费等，直至验收合格、双方正式移交前的一次性费用，即交钥匙工程。</w:t>
            </w:r>
          </w:p>
        </w:tc>
      </w:tr>
    </w:tbl>
    <w:p>
      <w:pPr>
        <w:pStyle w:val="10"/>
        <w:widowControl/>
        <w:spacing w:before="210" w:beforeAutospacing="0" w:after="210" w:afterAutospacing="0" w:line="3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方案三：</w:t>
      </w:r>
    </w:p>
    <w:tbl>
      <w:tblPr>
        <w:tblStyle w:val="11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66"/>
        <w:gridCol w:w="6870"/>
        <w:gridCol w:w="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设备名称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配置需求</w:t>
            </w:r>
          </w:p>
        </w:tc>
        <w:tc>
          <w:tcPr>
            <w:tcW w:w="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 xml:space="preserve">联想 ThinkStation P360 Tiny 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 xml:space="preserve">  i5-12500 8GB DDR5 4800 SODIMM/256GB SSD。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显示器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S24E-20 23.8英寸，支持VGA、HDMI口（含HDMI数据线）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无线键鼠套装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无线鼠标键盘套装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RJ45网线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1.5米成品六类千兆网线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电脑主机挂架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主机壁挂式支架（含安全锁）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设备安装</w:t>
            </w:r>
          </w:p>
        </w:tc>
        <w:tc>
          <w:tcPr>
            <w:tcW w:w="3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安装要求如下：主机需在桌面下采用挂架挂装，配备安全锁；显示器则在桌面上挂装；桌面上下线路采用蛇皮管及绑带进行捆扎整理。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报价为一次性报价，总报价包括人工费、差旅费、安装调试费、运输费、质保费、保险费、相关税费等，直至验收合格、双方正式移交前的一次性费用，即交钥匙工程。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以上设备须为原厂全新设备，所供产品一旦发现有配置不满足或外观配置未达我方技术规范，将不予付款，造成的损失由供应商自行承担。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hint="eastAsia" w:ascii="Times New Roman" w:hAnsi="Times New Roman"/>
          <w:b/>
        </w:rPr>
        <w:t xml:space="preserve"> 供货及实施周期10天，质保期： 整机保修一年，主要部件保修两年，主要部件包括：主板、CPU、内存、显示器、硬盘驱动器、键盘和电源适配器，三包期内，有质量问题的电脑免费保修。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六、报价文件内容要求（未提供的文件自拟）（以下文件均需加盖公章）：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1.法人承诺书、法人代表资格证明书、身份证；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2.若授权代表参加须提供法人授权委托书、身份证；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3.营业执照、资质证书等资料；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4.报价一览表；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5.报价明细表；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6.其他商务材料。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七</w:t>
      </w:r>
      <w:r>
        <w:rPr>
          <w:rFonts w:ascii="Times New Roman" w:hAnsi="Times New Roman"/>
        </w:rPr>
        <w:t>、供应商报价文件送达时间及地点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1．报价时间：202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14:00点</w:t>
      </w:r>
      <w:r>
        <w:rPr>
          <w:rFonts w:hint="eastAsia" w:ascii="Times New Roman" w:hAnsi="Times New Roman"/>
        </w:rPr>
        <w:t>定时</w:t>
      </w:r>
      <w:r>
        <w:rPr>
          <w:rFonts w:ascii="Times New Roman" w:hAnsi="Times New Roman"/>
        </w:rPr>
        <w:t>递交报价文件，202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14:00开标。（北京时间）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报价形式：供应商应将报价文件含项目名称、项目编号、供应商名称、地址和联系方式，于2024年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hint="eastAsia" w:ascii="Times New Roman" w:hAnsi="Times New Roman"/>
        </w:rPr>
        <w:t>日14:00（北京时间，超时不予接受）定时发送至asdjnchk@163.com电子邮箱。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2．地点：中国广电山东网络有限公司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八</w:t>
      </w:r>
      <w:r>
        <w:rPr>
          <w:rFonts w:ascii="Times New Roman" w:hAnsi="Times New Roman"/>
        </w:rPr>
        <w:t>、发布公告的媒介：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本询价公告同时在中国广电山东网络有限公司官网、山东省采购与招标网上发布。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九</w:t>
      </w:r>
      <w:r>
        <w:rPr>
          <w:rFonts w:ascii="Times New Roman" w:hAnsi="Times New Roman"/>
        </w:rPr>
        <w:t>、联系方式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联系人：</w:t>
      </w:r>
      <w:r>
        <w:rPr>
          <w:rFonts w:hint="eastAsia" w:ascii="Times New Roman" w:hAnsi="Times New Roman"/>
        </w:rPr>
        <w:t>曹先生</w:t>
      </w:r>
      <w:r>
        <w:rPr>
          <w:rFonts w:ascii="Times New Roman" w:hAnsi="Times New Roman"/>
        </w:rPr>
        <w:t xml:space="preserve">  联系电话：</w:t>
      </w:r>
      <w:r>
        <w:rPr>
          <w:rFonts w:hint="eastAsia" w:ascii="Times New Roman" w:hAnsi="Times New Roman"/>
        </w:rPr>
        <w:t>0531-56060219</w:t>
      </w:r>
      <w:r>
        <w:rPr>
          <w:rFonts w:ascii="Times New Roman" w:hAnsi="Times New Roman"/>
        </w:rPr>
        <w:t xml:space="preserve"> 邮箱：</w:t>
      </w:r>
      <w:r>
        <w:rPr>
          <w:rFonts w:hint="eastAsia" w:ascii="Times New Roman" w:hAnsi="Times New Roman"/>
        </w:rPr>
        <w:t>asdjnchk@163</w:t>
      </w:r>
      <w:r>
        <w:rPr>
          <w:rFonts w:ascii="Times New Roman" w:hAnsi="Times New Roman"/>
        </w:rPr>
        <w:t>.com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地址：济南市历下区洪山路1号</w:t>
      </w:r>
      <w:r>
        <w:rPr>
          <w:rFonts w:hint="eastAsia" w:ascii="Times New Roman" w:hAnsi="Times New Roman"/>
        </w:rPr>
        <w:t>广电网络大厦</w:t>
      </w:r>
      <w:r>
        <w:rPr>
          <w:rFonts w:ascii="Times New Roman" w:hAnsi="Times New Roman"/>
        </w:rPr>
        <w:t>A座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十、关于报价：</w:t>
      </w:r>
    </w:p>
    <w:p>
      <w:pPr>
        <w:pStyle w:val="5"/>
        <w:adjustRightInd w:val="0"/>
        <w:snapToGrid w:val="0"/>
        <w:spacing w:before="0" w:line="360" w:lineRule="auto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hint="eastAsia" w:ascii="Times New Roman" w:hAnsi="Times New Roman"/>
          <w:b/>
        </w:rPr>
        <w:t>本次采购报价为一次不得更改报价，供应商只有一次报价的机会。</w:t>
      </w:r>
    </w:p>
    <w:p>
      <w:pPr>
        <w:rPr>
          <w:rFonts w:hint="eastAsia" w:ascii="Times New Roman" w:hAnsi="Times New Roman" w:eastAsia="宋体" w:cs="Times New Roman"/>
          <w:b/>
          <w:kern w:val="2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0"/>
          <w:lang w:val="en-US" w:eastAsia="zh-CN" w:bidi="ar-SA"/>
        </w:rPr>
        <w:t>2.付款方式：到货签署到货验收单后15个工作日内电汇支付30%。安装调试完成稳定运行1个月签署验收报告后15个工作日内电汇支付60%。质保期满后无质量问题15个工作日内电汇支付10%。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产品报价应包含货物制造/购置费、运费、装卸费、安装调试费（含所需各类辅材）、税费、质保费、保险费等相关费用，直至验收合格、双方正式移交前的一次性费用，即交钥匙工程，供应商要提供设备的安装调试及组网部署及所需各类辅材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4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供应商报价不得有选择性和附有条件，否则其报价无效。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所有的货物或材料（包括所有的配件）的供货、检测验收等必须按照国家相关规范及技术要求完成，并达到采购人满意。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供应商应确保所供应的货物、材料及询价文件其他相关内容，不存在环保、安全缺陷问题。若因环保、安全问题所发生的责任和全部经济损失由供应商承担。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货币：报价中的单价和合价全部采用人民币表示。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  <w:lang w:val="en-US" w:eastAsia="zh-CN"/>
        </w:rPr>
        <w:t>8</w:t>
      </w:r>
      <w:r>
        <w:rPr>
          <w:rFonts w:ascii="Times New Roman" w:hAnsi="Times New Roman"/>
          <w:b/>
        </w:rPr>
        <w:t>.报价有效期：自报价之日起90日历日。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十一、付款时间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付款前，供应商应开具国家正规的增值税专用发票。发票不满足我方财务要求的，我方有权拒绝付款且不承担逾期付款的违约责任。验收时须提供详细完整的技术文档。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十二、合格供应商在符合项目采购要求的前提下，最低价成交，请投标单位诚实报价，采购方一旦发现投标单位有违法违规现象，该投标方将进入采购方供应商黑名单，永不合作。</w:t>
      </w:r>
    </w:p>
    <w:p>
      <w:pPr>
        <w:pStyle w:val="2"/>
        <w:spacing w:line="413" w:lineRule="auto"/>
        <w:jc w:val="center"/>
        <w:rPr>
          <w:rFonts w:hint="eastAsia" w:ascii="宋体" w:hAnsi="宋体" w:eastAsia="宋体"/>
          <w:sz w:val="24"/>
          <w:szCs w:val="24"/>
        </w:rPr>
      </w:pPr>
      <w:bookmarkStart w:id="0" w:name="_Toc312249629"/>
      <w:bookmarkStart w:id="1" w:name="_Toc39916982"/>
      <w:bookmarkStart w:id="2" w:name="_Toc390179800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附件1：报价</w:t>
      </w:r>
      <w:bookmarkEnd w:id="0"/>
      <w:bookmarkEnd w:id="1"/>
      <w:bookmarkEnd w:id="2"/>
      <w:r>
        <w:rPr>
          <w:rFonts w:hint="eastAsia" w:ascii="宋体" w:hAnsi="宋体" w:eastAsia="宋体"/>
          <w:sz w:val="24"/>
          <w:szCs w:val="24"/>
        </w:rPr>
        <w:t>一览表</w:t>
      </w: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</w:t>
            </w:r>
          </w:p>
        </w:tc>
        <w:tc>
          <w:tcPr>
            <w:tcW w:w="7488" w:type="dxa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总报价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（含增值税）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1680" w:firstLineChars="7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实施周期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与询价采购文件是否有偏离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对询价采购文件及合同条款的认同程度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供应商（盖章）：                 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法定代表人（或授权代表）：（签字或盖章）                          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3" w:name="_Toc39916983"/>
      <w:bookmarkStart w:id="4" w:name="_Toc390179801"/>
      <w:bookmarkStart w:id="5" w:name="_Toc312249630"/>
      <w:r>
        <w:rPr>
          <w:rFonts w:hint="eastAsia" w:ascii="宋体" w:hAnsi="宋体" w:eastAsia="宋体"/>
          <w:sz w:val="24"/>
          <w:szCs w:val="24"/>
        </w:rPr>
        <w:t>附件2：法人承诺书</w:t>
      </w:r>
      <w:bookmarkEnd w:id="3"/>
      <w:bookmarkEnd w:id="4"/>
      <w:bookmarkEnd w:id="5"/>
    </w:p>
    <w:p>
      <w:pPr>
        <w:spacing w:line="500" w:lineRule="exact"/>
        <w:rPr>
          <w:rFonts w:ascii="宋体" w:hAnsi="宋体"/>
          <w:b/>
          <w:sz w:val="24"/>
        </w:rPr>
      </w:pPr>
    </w:p>
    <w:p>
      <w:pPr>
        <w:snapToGrid w:val="0"/>
        <w:spacing w:line="300" w:lineRule="auto"/>
        <w:ind w:right="105" w:rightChars="50"/>
        <w:rPr>
          <w:rFonts w:ascii="宋体" w:hAnsi="宋体"/>
          <w:sz w:val="24"/>
        </w:rPr>
      </w:pPr>
    </w:p>
    <w:p>
      <w:pPr>
        <w:snapToGrid w:val="0"/>
        <w:spacing w:line="300" w:lineRule="auto"/>
        <w:ind w:right="105" w:rightChars="50"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（采购人名称）       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pStyle w:val="4"/>
        <w:spacing w:line="900" w:lineRule="exact"/>
        <w:ind w:firstLine="480"/>
        <w:rPr>
          <w:sz w:val="24"/>
        </w:rPr>
      </w:pPr>
      <w:r>
        <w:rPr>
          <w:rFonts w:hint="eastAsia" w:ascii="宋体" w:hAnsi="宋体"/>
          <w:sz w:val="24"/>
        </w:rPr>
        <w:t>我方已收到并认真阅读了《</w:t>
      </w:r>
      <w:r>
        <w:rPr>
          <w:rFonts w:hint="eastAsia" w:ascii="宋体" w:hAnsi="宋体"/>
          <w:sz w:val="24"/>
          <w:u w:val="single"/>
        </w:rPr>
        <w:t xml:space="preserve">   （项目名称）    </w:t>
      </w:r>
      <w:r>
        <w:rPr>
          <w:rFonts w:hint="eastAsia"/>
          <w:sz w:val="24"/>
        </w:rPr>
        <w:t>》规定的全部条件和义务。我方承诺按照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项目询价文件</w:t>
      </w:r>
      <w:r>
        <w:rPr>
          <w:rFonts w:hint="eastAsia"/>
          <w:sz w:val="24"/>
        </w:rPr>
        <w:t>》所规定的全部条件和义务执行。否则，愿意接受询价文件规定的处罚，并承当相应的法律责任。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         （盖章）</w:t>
      </w:r>
    </w:p>
    <w:p>
      <w:pPr>
        <w:spacing w:line="500" w:lineRule="exact"/>
        <w:ind w:firstLine="75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500" w:lineRule="exact"/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/>
          <w:sz w:val="24"/>
        </w:rPr>
        <w:br w:type="page"/>
      </w:r>
      <w:bookmarkStart w:id="6" w:name="_Toc390179803"/>
      <w:bookmarkStart w:id="7" w:name="_Toc39916984"/>
      <w:r>
        <w:rPr>
          <w:rFonts w:hint="eastAsia" w:ascii="宋体" w:hAnsi="宋体" w:eastAsia="宋体"/>
          <w:sz w:val="24"/>
          <w:szCs w:val="24"/>
        </w:rPr>
        <w:t>附件3：法人授权委托书</w:t>
      </w:r>
      <w:bookmarkEnd w:id="6"/>
      <w:bookmarkEnd w:id="7"/>
    </w:p>
    <w:p>
      <w:pPr>
        <w:rPr>
          <w:rFonts w:ascii="宋体" w:hAnsi="宋体"/>
          <w:sz w:val="28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本授权委托书声明：我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（供应商名称）的法定代表人，现授权委托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（单位名称）的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（姓名）为我公司授权代表，以本公司的名义参加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（采购人）的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询价活动。授权代表在报价、评审、合同谈判过程中所签署的一切文件和处理与之有关的一切事务。我均予以承认，特此委托。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授权代表无转委托权。特此委托。</w:t>
      </w:r>
    </w:p>
    <w:p>
      <w:pPr>
        <w:spacing w:line="4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（附身份证复印件正、反面）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授权代表：               性别：      年龄：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                               部门：           职务：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供应商：（盖章）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460" w:lineRule="exact"/>
        <w:ind w:firstLine="7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jc w:val="center"/>
        <w:rPr>
          <w:rFonts w:ascii="宋体" w:hAnsi="宋体"/>
          <w:b/>
          <w:bCs/>
          <w:sz w:val="24"/>
        </w:rPr>
      </w:pPr>
    </w:p>
    <w:p>
      <w:pPr>
        <w:pStyle w:val="2"/>
        <w:spacing w:line="413" w:lineRule="auto"/>
        <w:rPr>
          <w:rFonts w:ascii="宋体" w:hAnsi="宋体"/>
          <w:b w:val="0"/>
          <w:bCs w:val="0"/>
        </w:rPr>
      </w:pPr>
    </w:p>
    <w:p>
      <w:pPr>
        <w:pStyle w:val="2"/>
        <w:spacing w:line="413" w:lineRule="auto"/>
        <w:rPr>
          <w:rFonts w:ascii="宋体" w:hAnsi="宋体" w:eastAsia="宋体"/>
          <w:sz w:val="24"/>
          <w:szCs w:val="24"/>
        </w:rPr>
      </w:pPr>
      <w:bookmarkStart w:id="8" w:name="_Toc390179805"/>
      <w:r>
        <w:rPr>
          <w:rFonts w:ascii="宋体" w:hAnsi="宋体" w:eastAsia="宋体"/>
          <w:sz w:val="24"/>
          <w:szCs w:val="24"/>
        </w:rPr>
        <w:br w:type="page"/>
      </w:r>
      <w:bookmarkEnd w:id="8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附件4：法定代表人资格证明书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 应 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单位性质：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    址：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成立时间：</w:t>
      </w:r>
      <w:r>
        <w:rPr>
          <w:rFonts w:hint="eastAsia" w:asciiTheme="minorEastAsia" w:hAnsiTheme="minorEastAsia"/>
          <w:sz w:val="24"/>
          <w:u w:val="single"/>
        </w:rPr>
        <w:t xml:space="preserve">      年    月    日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经营期限：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姓    名：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性        别：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 龄：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职        务：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系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   </w:t>
      </w:r>
      <w:r>
        <w:rPr>
          <w:rFonts w:hint="eastAsia" w:asciiTheme="minorEastAsia" w:hAnsiTheme="minorEastAsia"/>
          <w:sz w:val="24"/>
        </w:rPr>
        <w:t>（供应商名称）的法定代表人。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特此证明。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0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>（盖单位章）</w:t>
      </w:r>
    </w:p>
    <w:p>
      <w:pPr>
        <w:spacing w:line="300" w:lineRule="auto"/>
        <w:jc w:val="righ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附件5：报价明细表</w:t>
      </w:r>
    </w:p>
    <w:p/>
    <w:tbl>
      <w:tblPr>
        <w:tblStyle w:val="11"/>
        <w:tblW w:w="47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33"/>
        <w:gridCol w:w="3302"/>
        <w:gridCol w:w="1456"/>
        <w:gridCol w:w="779"/>
        <w:gridCol w:w="1152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设备名称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配置需求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生产厂家及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产地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数量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单价（元）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3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合计（元）</w:t>
            </w:r>
          </w:p>
        </w:tc>
        <w:tc>
          <w:tcPr>
            <w:tcW w:w="16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>
      <w:r>
        <w:t>注：以上报价均为含税价。</w:t>
      </w:r>
    </w:p>
    <w:p/>
    <w:p/>
    <w:p/>
    <w:p/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供应商（盖章）：</w:t>
      </w:r>
    </w:p>
    <w:p>
      <w:pPr>
        <w:spacing w:line="5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sz w:val="24"/>
        </w:rPr>
        <w:t>法定代表人（或授权代表）：（签字或盖章）                        日期：</w:t>
      </w:r>
    </w:p>
    <w:p/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 xml:space="preserve"> </w:t>
      </w:r>
      <w:r>
        <w:rPr>
          <w:rFonts w:ascii="Times New Roman" w:hAnsi="Times New Roman" w:eastAsia="宋体" w:cs="Times New Roman"/>
          <w:sz w:val="24"/>
          <w:szCs w:val="20"/>
        </w:rPr>
        <w:t xml:space="preserve">                                                                    </w:t>
      </w:r>
    </w:p>
    <w:sectPr>
      <w:pgSz w:w="11906" w:h="16838"/>
      <w:pgMar w:top="851" w:right="720" w:bottom="851" w:left="720" w:header="510" w:footer="51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M3YzVlMzM3YjBmZjJjZjBlY2ZmMDVjOTFiMDAifQ=="/>
  </w:docVars>
  <w:rsids>
    <w:rsidRoot w:val="0D437EC5"/>
    <w:rsid w:val="00000DF4"/>
    <w:rsid w:val="00020B91"/>
    <w:rsid w:val="00021591"/>
    <w:rsid w:val="000218CC"/>
    <w:rsid w:val="000311EF"/>
    <w:rsid w:val="00040A54"/>
    <w:rsid w:val="000453EB"/>
    <w:rsid w:val="00050A9B"/>
    <w:rsid w:val="00053C69"/>
    <w:rsid w:val="00053FE9"/>
    <w:rsid w:val="00054726"/>
    <w:rsid w:val="0005614D"/>
    <w:rsid w:val="000579D8"/>
    <w:rsid w:val="0007563B"/>
    <w:rsid w:val="00075DC8"/>
    <w:rsid w:val="0007682E"/>
    <w:rsid w:val="000835CC"/>
    <w:rsid w:val="000862B2"/>
    <w:rsid w:val="00086BAA"/>
    <w:rsid w:val="00090D17"/>
    <w:rsid w:val="000A5360"/>
    <w:rsid w:val="000B2B75"/>
    <w:rsid w:val="000C2844"/>
    <w:rsid w:val="000D619B"/>
    <w:rsid w:val="000D7066"/>
    <w:rsid w:val="000F578A"/>
    <w:rsid w:val="000F6904"/>
    <w:rsid w:val="000F6D9C"/>
    <w:rsid w:val="00114BB2"/>
    <w:rsid w:val="001153D7"/>
    <w:rsid w:val="0011738D"/>
    <w:rsid w:val="001237E9"/>
    <w:rsid w:val="00123E38"/>
    <w:rsid w:val="001243FC"/>
    <w:rsid w:val="00131516"/>
    <w:rsid w:val="0013312D"/>
    <w:rsid w:val="001332EF"/>
    <w:rsid w:val="001432EB"/>
    <w:rsid w:val="00144F6B"/>
    <w:rsid w:val="00152D29"/>
    <w:rsid w:val="001717A6"/>
    <w:rsid w:val="0017308C"/>
    <w:rsid w:val="00177C0A"/>
    <w:rsid w:val="00181B44"/>
    <w:rsid w:val="00181E4A"/>
    <w:rsid w:val="00184A7F"/>
    <w:rsid w:val="001860AB"/>
    <w:rsid w:val="00197DC5"/>
    <w:rsid w:val="001A7733"/>
    <w:rsid w:val="001B18B7"/>
    <w:rsid w:val="001B4A97"/>
    <w:rsid w:val="001B63AC"/>
    <w:rsid w:val="001D507A"/>
    <w:rsid w:val="001E352D"/>
    <w:rsid w:val="001E52D4"/>
    <w:rsid w:val="001F2BCA"/>
    <w:rsid w:val="001F3790"/>
    <w:rsid w:val="001F5ED5"/>
    <w:rsid w:val="001F7B3A"/>
    <w:rsid w:val="0020431C"/>
    <w:rsid w:val="0020474A"/>
    <w:rsid w:val="00215A7E"/>
    <w:rsid w:val="00221ED7"/>
    <w:rsid w:val="002656E0"/>
    <w:rsid w:val="0027401D"/>
    <w:rsid w:val="00281E7E"/>
    <w:rsid w:val="00290FBF"/>
    <w:rsid w:val="002923CB"/>
    <w:rsid w:val="0029453A"/>
    <w:rsid w:val="00295A33"/>
    <w:rsid w:val="002A0738"/>
    <w:rsid w:val="002A0C91"/>
    <w:rsid w:val="002A331D"/>
    <w:rsid w:val="002A56DC"/>
    <w:rsid w:val="002A5802"/>
    <w:rsid w:val="002A5BC7"/>
    <w:rsid w:val="002A7F55"/>
    <w:rsid w:val="002B45AB"/>
    <w:rsid w:val="002C1992"/>
    <w:rsid w:val="002D04E5"/>
    <w:rsid w:val="002E4E90"/>
    <w:rsid w:val="002F60B5"/>
    <w:rsid w:val="00302373"/>
    <w:rsid w:val="003164A2"/>
    <w:rsid w:val="00317362"/>
    <w:rsid w:val="00317DC3"/>
    <w:rsid w:val="00331AB9"/>
    <w:rsid w:val="0033245D"/>
    <w:rsid w:val="00332F7A"/>
    <w:rsid w:val="00334F0B"/>
    <w:rsid w:val="0033512B"/>
    <w:rsid w:val="00335AD3"/>
    <w:rsid w:val="00354CC8"/>
    <w:rsid w:val="00363391"/>
    <w:rsid w:val="00384D68"/>
    <w:rsid w:val="00385779"/>
    <w:rsid w:val="00391C2A"/>
    <w:rsid w:val="003926BA"/>
    <w:rsid w:val="003A0072"/>
    <w:rsid w:val="003A3EE6"/>
    <w:rsid w:val="003A6C7F"/>
    <w:rsid w:val="003B7DF0"/>
    <w:rsid w:val="003C1F2E"/>
    <w:rsid w:val="003C4F8C"/>
    <w:rsid w:val="003C7EBE"/>
    <w:rsid w:val="003D072A"/>
    <w:rsid w:val="003E7304"/>
    <w:rsid w:val="003F081F"/>
    <w:rsid w:val="004100CF"/>
    <w:rsid w:val="004132B6"/>
    <w:rsid w:val="004158F1"/>
    <w:rsid w:val="00417178"/>
    <w:rsid w:val="00421A00"/>
    <w:rsid w:val="0043271A"/>
    <w:rsid w:val="00443630"/>
    <w:rsid w:val="004537C7"/>
    <w:rsid w:val="0045415D"/>
    <w:rsid w:val="00454B99"/>
    <w:rsid w:val="00461F62"/>
    <w:rsid w:val="00464CCF"/>
    <w:rsid w:val="00465689"/>
    <w:rsid w:val="0047377A"/>
    <w:rsid w:val="00482D19"/>
    <w:rsid w:val="00495513"/>
    <w:rsid w:val="004A71FD"/>
    <w:rsid w:val="004A7FEB"/>
    <w:rsid w:val="004B0DD3"/>
    <w:rsid w:val="004B184E"/>
    <w:rsid w:val="004B7304"/>
    <w:rsid w:val="004C0942"/>
    <w:rsid w:val="004C4A59"/>
    <w:rsid w:val="004D3B8A"/>
    <w:rsid w:val="004D776E"/>
    <w:rsid w:val="004E02BA"/>
    <w:rsid w:val="004E3326"/>
    <w:rsid w:val="004F12B1"/>
    <w:rsid w:val="004F46FC"/>
    <w:rsid w:val="004F53D7"/>
    <w:rsid w:val="004F5DD2"/>
    <w:rsid w:val="00500261"/>
    <w:rsid w:val="005017A7"/>
    <w:rsid w:val="005038AA"/>
    <w:rsid w:val="00507C9E"/>
    <w:rsid w:val="005136CE"/>
    <w:rsid w:val="00530C11"/>
    <w:rsid w:val="00537C23"/>
    <w:rsid w:val="00537C30"/>
    <w:rsid w:val="0054082F"/>
    <w:rsid w:val="005410D3"/>
    <w:rsid w:val="005478DC"/>
    <w:rsid w:val="00555765"/>
    <w:rsid w:val="00556752"/>
    <w:rsid w:val="0056135E"/>
    <w:rsid w:val="005620B0"/>
    <w:rsid w:val="00562625"/>
    <w:rsid w:val="005652F0"/>
    <w:rsid w:val="005712A5"/>
    <w:rsid w:val="0057136B"/>
    <w:rsid w:val="00572F20"/>
    <w:rsid w:val="00573130"/>
    <w:rsid w:val="00587040"/>
    <w:rsid w:val="00591A54"/>
    <w:rsid w:val="005A7676"/>
    <w:rsid w:val="005B21A2"/>
    <w:rsid w:val="005C1B7E"/>
    <w:rsid w:val="005D0FC4"/>
    <w:rsid w:val="005E08BF"/>
    <w:rsid w:val="005E0FAA"/>
    <w:rsid w:val="005E713D"/>
    <w:rsid w:val="005F3BA1"/>
    <w:rsid w:val="00601140"/>
    <w:rsid w:val="00604DB8"/>
    <w:rsid w:val="006061F9"/>
    <w:rsid w:val="00614902"/>
    <w:rsid w:val="006205A3"/>
    <w:rsid w:val="00622F9A"/>
    <w:rsid w:val="00623387"/>
    <w:rsid w:val="00625E6B"/>
    <w:rsid w:val="0062763B"/>
    <w:rsid w:val="00627D39"/>
    <w:rsid w:val="00634FAF"/>
    <w:rsid w:val="0063708C"/>
    <w:rsid w:val="00641991"/>
    <w:rsid w:val="00646FF5"/>
    <w:rsid w:val="006569D6"/>
    <w:rsid w:val="00663FBC"/>
    <w:rsid w:val="00664561"/>
    <w:rsid w:val="00675C65"/>
    <w:rsid w:val="00676C01"/>
    <w:rsid w:val="00682910"/>
    <w:rsid w:val="00692B80"/>
    <w:rsid w:val="006A303C"/>
    <w:rsid w:val="006A43F9"/>
    <w:rsid w:val="006B09E0"/>
    <w:rsid w:val="006C31EE"/>
    <w:rsid w:val="006D3AF2"/>
    <w:rsid w:val="006D5C72"/>
    <w:rsid w:val="006E4747"/>
    <w:rsid w:val="006E4A1F"/>
    <w:rsid w:val="006F21FD"/>
    <w:rsid w:val="006F3425"/>
    <w:rsid w:val="00704AE4"/>
    <w:rsid w:val="00706E94"/>
    <w:rsid w:val="007156A9"/>
    <w:rsid w:val="0072625D"/>
    <w:rsid w:val="007269EE"/>
    <w:rsid w:val="0073646B"/>
    <w:rsid w:val="00737E1A"/>
    <w:rsid w:val="007456EE"/>
    <w:rsid w:val="00747263"/>
    <w:rsid w:val="00747CF4"/>
    <w:rsid w:val="007618C5"/>
    <w:rsid w:val="00762845"/>
    <w:rsid w:val="00776748"/>
    <w:rsid w:val="007777BB"/>
    <w:rsid w:val="00781220"/>
    <w:rsid w:val="00781418"/>
    <w:rsid w:val="007849E2"/>
    <w:rsid w:val="007876A8"/>
    <w:rsid w:val="00787F1E"/>
    <w:rsid w:val="007976DC"/>
    <w:rsid w:val="007A009B"/>
    <w:rsid w:val="007A5315"/>
    <w:rsid w:val="007B1C99"/>
    <w:rsid w:val="007C294A"/>
    <w:rsid w:val="007D4079"/>
    <w:rsid w:val="007E0328"/>
    <w:rsid w:val="007E45A7"/>
    <w:rsid w:val="007E6DBD"/>
    <w:rsid w:val="00811DDF"/>
    <w:rsid w:val="0081767F"/>
    <w:rsid w:val="0081771F"/>
    <w:rsid w:val="00825735"/>
    <w:rsid w:val="00825C8E"/>
    <w:rsid w:val="0083174F"/>
    <w:rsid w:val="00831799"/>
    <w:rsid w:val="00832B06"/>
    <w:rsid w:val="00837126"/>
    <w:rsid w:val="0084381F"/>
    <w:rsid w:val="00845AD0"/>
    <w:rsid w:val="008528FA"/>
    <w:rsid w:val="008536C5"/>
    <w:rsid w:val="008655CB"/>
    <w:rsid w:val="00865DDD"/>
    <w:rsid w:val="00867CD6"/>
    <w:rsid w:val="008709FE"/>
    <w:rsid w:val="0087264B"/>
    <w:rsid w:val="00874F98"/>
    <w:rsid w:val="00880CDA"/>
    <w:rsid w:val="008823A0"/>
    <w:rsid w:val="00887B60"/>
    <w:rsid w:val="00890489"/>
    <w:rsid w:val="008952E1"/>
    <w:rsid w:val="00895311"/>
    <w:rsid w:val="008A7D77"/>
    <w:rsid w:val="008B157C"/>
    <w:rsid w:val="008C4738"/>
    <w:rsid w:val="008C703F"/>
    <w:rsid w:val="008F2428"/>
    <w:rsid w:val="008F4A8C"/>
    <w:rsid w:val="008F7FAB"/>
    <w:rsid w:val="009015C7"/>
    <w:rsid w:val="009017F0"/>
    <w:rsid w:val="00936529"/>
    <w:rsid w:val="00941CB6"/>
    <w:rsid w:val="00943118"/>
    <w:rsid w:val="00943255"/>
    <w:rsid w:val="00946149"/>
    <w:rsid w:val="00955649"/>
    <w:rsid w:val="00955CA0"/>
    <w:rsid w:val="00956171"/>
    <w:rsid w:val="00957790"/>
    <w:rsid w:val="00961E4C"/>
    <w:rsid w:val="0096241F"/>
    <w:rsid w:val="009632F4"/>
    <w:rsid w:val="0096635F"/>
    <w:rsid w:val="00970E67"/>
    <w:rsid w:val="0097791F"/>
    <w:rsid w:val="00987ACB"/>
    <w:rsid w:val="009A6CCF"/>
    <w:rsid w:val="009B3E69"/>
    <w:rsid w:val="009D234F"/>
    <w:rsid w:val="009D6BE2"/>
    <w:rsid w:val="009E01FB"/>
    <w:rsid w:val="009E1B1D"/>
    <w:rsid w:val="009E2409"/>
    <w:rsid w:val="009E2D54"/>
    <w:rsid w:val="009F0C04"/>
    <w:rsid w:val="009F1717"/>
    <w:rsid w:val="009F24F5"/>
    <w:rsid w:val="009F3C56"/>
    <w:rsid w:val="009F4F11"/>
    <w:rsid w:val="00A076B9"/>
    <w:rsid w:val="00A15C67"/>
    <w:rsid w:val="00A165EC"/>
    <w:rsid w:val="00A16BD3"/>
    <w:rsid w:val="00A2646D"/>
    <w:rsid w:val="00A37FAB"/>
    <w:rsid w:val="00A404E0"/>
    <w:rsid w:val="00A438A8"/>
    <w:rsid w:val="00A4443D"/>
    <w:rsid w:val="00A50438"/>
    <w:rsid w:val="00A601D5"/>
    <w:rsid w:val="00A643CC"/>
    <w:rsid w:val="00A65E19"/>
    <w:rsid w:val="00A677D5"/>
    <w:rsid w:val="00A853EC"/>
    <w:rsid w:val="00A8752B"/>
    <w:rsid w:val="00A87634"/>
    <w:rsid w:val="00A91E86"/>
    <w:rsid w:val="00A93ADB"/>
    <w:rsid w:val="00A96594"/>
    <w:rsid w:val="00A968AC"/>
    <w:rsid w:val="00A9692D"/>
    <w:rsid w:val="00A97997"/>
    <w:rsid w:val="00A97B01"/>
    <w:rsid w:val="00AA514E"/>
    <w:rsid w:val="00AA51EF"/>
    <w:rsid w:val="00AA67D7"/>
    <w:rsid w:val="00AB2C79"/>
    <w:rsid w:val="00AB4310"/>
    <w:rsid w:val="00AD55E4"/>
    <w:rsid w:val="00AD75AA"/>
    <w:rsid w:val="00AE102B"/>
    <w:rsid w:val="00AE2A28"/>
    <w:rsid w:val="00AF00C5"/>
    <w:rsid w:val="00AF067A"/>
    <w:rsid w:val="00AF2F7E"/>
    <w:rsid w:val="00AF549F"/>
    <w:rsid w:val="00B12933"/>
    <w:rsid w:val="00B13B5A"/>
    <w:rsid w:val="00B143B2"/>
    <w:rsid w:val="00B15653"/>
    <w:rsid w:val="00B1627C"/>
    <w:rsid w:val="00B23971"/>
    <w:rsid w:val="00B24997"/>
    <w:rsid w:val="00B26FC6"/>
    <w:rsid w:val="00B330E6"/>
    <w:rsid w:val="00B363CD"/>
    <w:rsid w:val="00B36AB1"/>
    <w:rsid w:val="00B37D1E"/>
    <w:rsid w:val="00B50643"/>
    <w:rsid w:val="00B75038"/>
    <w:rsid w:val="00B774BE"/>
    <w:rsid w:val="00B82AE9"/>
    <w:rsid w:val="00B90475"/>
    <w:rsid w:val="00B92591"/>
    <w:rsid w:val="00B93839"/>
    <w:rsid w:val="00B951B9"/>
    <w:rsid w:val="00B96DB4"/>
    <w:rsid w:val="00BA380B"/>
    <w:rsid w:val="00BA6224"/>
    <w:rsid w:val="00BA6DF8"/>
    <w:rsid w:val="00BC26FA"/>
    <w:rsid w:val="00BC2D6C"/>
    <w:rsid w:val="00BC5E1B"/>
    <w:rsid w:val="00BD2EC5"/>
    <w:rsid w:val="00BD6503"/>
    <w:rsid w:val="00BE1EBA"/>
    <w:rsid w:val="00BE6846"/>
    <w:rsid w:val="00BF397A"/>
    <w:rsid w:val="00C04546"/>
    <w:rsid w:val="00C06B01"/>
    <w:rsid w:val="00C12264"/>
    <w:rsid w:val="00C1637E"/>
    <w:rsid w:val="00C16E84"/>
    <w:rsid w:val="00C2012A"/>
    <w:rsid w:val="00C261D7"/>
    <w:rsid w:val="00C32EB0"/>
    <w:rsid w:val="00C463EE"/>
    <w:rsid w:val="00C56D83"/>
    <w:rsid w:val="00C6757E"/>
    <w:rsid w:val="00C70977"/>
    <w:rsid w:val="00C7293F"/>
    <w:rsid w:val="00C7419A"/>
    <w:rsid w:val="00C745FA"/>
    <w:rsid w:val="00C84477"/>
    <w:rsid w:val="00C85336"/>
    <w:rsid w:val="00C86361"/>
    <w:rsid w:val="00C92CF9"/>
    <w:rsid w:val="00CA1B27"/>
    <w:rsid w:val="00CA5D30"/>
    <w:rsid w:val="00CB5D1A"/>
    <w:rsid w:val="00CC505D"/>
    <w:rsid w:val="00CC670A"/>
    <w:rsid w:val="00CC74BA"/>
    <w:rsid w:val="00CD1C64"/>
    <w:rsid w:val="00CD5530"/>
    <w:rsid w:val="00CE075F"/>
    <w:rsid w:val="00CE128E"/>
    <w:rsid w:val="00CE314C"/>
    <w:rsid w:val="00CE5087"/>
    <w:rsid w:val="00CE538C"/>
    <w:rsid w:val="00CF5178"/>
    <w:rsid w:val="00CF66DE"/>
    <w:rsid w:val="00D02303"/>
    <w:rsid w:val="00D0343B"/>
    <w:rsid w:val="00D069AC"/>
    <w:rsid w:val="00D128E7"/>
    <w:rsid w:val="00D179F0"/>
    <w:rsid w:val="00D34905"/>
    <w:rsid w:val="00D37438"/>
    <w:rsid w:val="00D43CCC"/>
    <w:rsid w:val="00D44B7D"/>
    <w:rsid w:val="00D45032"/>
    <w:rsid w:val="00D4679B"/>
    <w:rsid w:val="00D57D7F"/>
    <w:rsid w:val="00D87C5B"/>
    <w:rsid w:val="00D949AB"/>
    <w:rsid w:val="00DA1838"/>
    <w:rsid w:val="00DA3113"/>
    <w:rsid w:val="00DA3955"/>
    <w:rsid w:val="00DA3F69"/>
    <w:rsid w:val="00DA5985"/>
    <w:rsid w:val="00DA645E"/>
    <w:rsid w:val="00DC485D"/>
    <w:rsid w:val="00DC6612"/>
    <w:rsid w:val="00DC79DE"/>
    <w:rsid w:val="00DD471E"/>
    <w:rsid w:val="00DD59E9"/>
    <w:rsid w:val="00DE23DB"/>
    <w:rsid w:val="00DE5983"/>
    <w:rsid w:val="00DE6640"/>
    <w:rsid w:val="00DF03A3"/>
    <w:rsid w:val="00DF6430"/>
    <w:rsid w:val="00DF6ABE"/>
    <w:rsid w:val="00E01062"/>
    <w:rsid w:val="00E16533"/>
    <w:rsid w:val="00E3139A"/>
    <w:rsid w:val="00E54F48"/>
    <w:rsid w:val="00E55366"/>
    <w:rsid w:val="00E5769A"/>
    <w:rsid w:val="00E60F75"/>
    <w:rsid w:val="00E65A01"/>
    <w:rsid w:val="00E665E0"/>
    <w:rsid w:val="00E76F8F"/>
    <w:rsid w:val="00E81764"/>
    <w:rsid w:val="00E82935"/>
    <w:rsid w:val="00E97138"/>
    <w:rsid w:val="00EB06E2"/>
    <w:rsid w:val="00EB1277"/>
    <w:rsid w:val="00EC341B"/>
    <w:rsid w:val="00EC79DA"/>
    <w:rsid w:val="00EE386F"/>
    <w:rsid w:val="00EE6A58"/>
    <w:rsid w:val="00EE6D7A"/>
    <w:rsid w:val="00EF0854"/>
    <w:rsid w:val="00EF23CA"/>
    <w:rsid w:val="00F02556"/>
    <w:rsid w:val="00F07A67"/>
    <w:rsid w:val="00F07DCC"/>
    <w:rsid w:val="00F13C5A"/>
    <w:rsid w:val="00F141B0"/>
    <w:rsid w:val="00F15674"/>
    <w:rsid w:val="00F162F0"/>
    <w:rsid w:val="00F16650"/>
    <w:rsid w:val="00F17016"/>
    <w:rsid w:val="00F2323A"/>
    <w:rsid w:val="00F35368"/>
    <w:rsid w:val="00F45A90"/>
    <w:rsid w:val="00F4626B"/>
    <w:rsid w:val="00F61C5F"/>
    <w:rsid w:val="00F621F4"/>
    <w:rsid w:val="00F73962"/>
    <w:rsid w:val="00F74E96"/>
    <w:rsid w:val="00F8367E"/>
    <w:rsid w:val="00F83F54"/>
    <w:rsid w:val="00F87802"/>
    <w:rsid w:val="00F9334F"/>
    <w:rsid w:val="00FA5F77"/>
    <w:rsid w:val="00FA7841"/>
    <w:rsid w:val="00FC49E2"/>
    <w:rsid w:val="00FD5867"/>
    <w:rsid w:val="00FE0240"/>
    <w:rsid w:val="00FF7ACA"/>
    <w:rsid w:val="02963DEE"/>
    <w:rsid w:val="035717DD"/>
    <w:rsid w:val="052E47BF"/>
    <w:rsid w:val="077B2C9A"/>
    <w:rsid w:val="0D437EC5"/>
    <w:rsid w:val="0E0E785B"/>
    <w:rsid w:val="0E7019A5"/>
    <w:rsid w:val="179B2D93"/>
    <w:rsid w:val="197C1B46"/>
    <w:rsid w:val="1A562397"/>
    <w:rsid w:val="1B662AAD"/>
    <w:rsid w:val="1D027F91"/>
    <w:rsid w:val="23D252E7"/>
    <w:rsid w:val="277327DA"/>
    <w:rsid w:val="29051210"/>
    <w:rsid w:val="32AE6E38"/>
    <w:rsid w:val="348F2E18"/>
    <w:rsid w:val="41C90947"/>
    <w:rsid w:val="4C7B1665"/>
    <w:rsid w:val="4C971A10"/>
    <w:rsid w:val="59561CAE"/>
    <w:rsid w:val="5CBD2E04"/>
    <w:rsid w:val="5D37290F"/>
    <w:rsid w:val="5D656192"/>
    <w:rsid w:val="64844B3B"/>
    <w:rsid w:val="696E67A2"/>
    <w:rsid w:val="69866811"/>
    <w:rsid w:val="6B17319F"/>
    <w:rsid w:val="6F082F26"/>
    <w:rsid w:val="737F297C"/>
    <w:rsid w:val="77400C32"/>
    <w:rsid w:val="7CFE75C5"/>
    <w:rsid w:val="7F0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6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5">
    <w:name w:val="toa heading"/>
    <w:basedOn w:val="1"/>
    <w:next w:val="1"/>
    <w:autoRedefine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6">
    <w:name w:val="Body Text"/>
    <w:basedOn w:val="1"/>
    <w:link w:val="19"/>
    <w:autoRedefine/>
    <w:qFormat/>
    <w:uiPriority w:val="0"/>
    <w:pPr>
      <w:spacing w:after="120"/>
    </w:pPr>
  </w:style>
  <w:style w:type="paragraph" w:styleId="7">
    <w:name w:val="Body Text Indent"/>
    <w:basedOn w:val="1"/>
    <w:link w:val="30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Verdana" w:hAnsi="Verdana" w:eastAsia="Verdana" w:cs="Times New Roman"/>
      <w:kern w:val="0"/>
      <w:sz w:val="18"/>
      <w:szCs w:val="18"/>
    </w:rPr>
  </w:style>
  <w:style w:type="table" w:styleId="12">
    <w:name w:val="Table Grid"/>
    <w:basedOn w:val="1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</w:rPr>
  </w:style>
  <w:style w:type="character" w:styleId="15">
    <w:name w:val="page number"/>
    <w:autoRedefine/>
    <w:qFormat/>
    <w:uiPriority w:val="0"/>
  </w:style>
  <w:style w:type="character" w:styleId="16">
    <w:name w:val="Hyperlink"/>
    <w:basedOn w:val="13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 Char"/>
    <w:basedOn w:val="13"/>
    <w:link w:val="6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kern w:val="0"/>
      <w:sz w:val="32"/>
      <w:szCs w:val="20"/>
    </w:rPr>
  </w:style>
  <w:style w:type="paragraph" w:customStyle="1" w:styleId="21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Times New Roman"/>
      <w:kern w:val="0"/>
      <w:sz w:val="24"/>
      <w:szCs w:val="20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autoRedefine/>
    <w:qFormat/>
    <w:uiPriority w:val="1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24">
    <w:name w:val="Style1"/>
    <w:autoRedefine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3 Char"/>
    <w:basedOn w:val="13"/>
    <w:link w:val="3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7">
    <w:name w:val="列表段落1"/>
    <w:basedOn w:val="1"/>
    <w:autoRedefine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8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  <w:style w:type="paragraph" w:customStyle="1" w:styleId="29">
    <w:name w:val="样式3"/>
    <w:basedOn w:val="1"/>
    <w:autoRedefine/>
    <w:qFormat/>
    <w:uiPriority w:val="99"/>
    <w:pPr>
      <w:widowControl/>
      <w:spacing w:line="480" w:lineRule="exact"/>
      <w:jc w:val="center"/>
    </w:pPr>
    <w:rPr>
      <w:rFonts w:ascii="Arial" w:hAnsi="Arial" w:eastAsia="黑体" w:cs="Times New Roman"/>
      <w:spacing w:val="6"/>
      <w:kern w:val="0"/>
      <w:sz w:val="32"/>
      <w:szCs w:val="20"/>
    </w:rPr>
  </w:style>
  <w:style w:type="character" w:customStyle="1" w:styleId="30">
    <w:name w:val="正文文本缩进 Char"/>
    <w:basedOn w:val="13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2954</Characters>
  <Lines>24</Lines>
  <Paragraphs>6</Paragraphs>
  <TotalTime>40</TotalTime>
  <ScaleCrop>false</ScaleCrop>
  <LinksUpToDate>false</LinksUpToDate>
  <CharactersWithSpaces>3466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2023-05-22T03:27:00Z</dcterms:created>
  <dc:creator>小娅</dc:creator>
  <cp:lastModifiedBy>~@_@~</cp:lastModifiedBy>
  <dcterms:modified xsi:type="dcterms:W3CDTF">2024-03-08T07:56:36Z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1CAD4190142A4167BFCE909117BBFA26</vt:lpwstr>
  </property>
</Properties>
</file>