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30AF2">
      <w:pPr>
        <w:jc w:val="center"/>
        <w:rPr>
          <w:rFonts w:ascii="Times New Roman" w:hAnsi="Times New Roman" w:cs="Times New Roman" w:eastAsiaTheme="majorEastAsia"/>
          <w:b/>
          <w:sz w:val="32"/>
          <w:szCs w:val="32"/>
        </w:rPr>
      </w:pPr>
      <w:bookmarkStart w:id="9" w:name="_GoBack"/>
      <w:bookmarkEnd w:id="9"/>
      <w:r>
        <w:rPr>
          <w:rFonts w:hint="eastAsia" w:ascii="Times New Roman" w:hAnsi="Times New Roman" w:cs="Times New Roman" w:eastAsiaTheme="majorEastAsia"/>
          <w:b/>
          <w:sz w:val="32"/>
          <w:szCs w:val="32"/>
        </w:rPr>
        <w:t xml:space="preserve"> </w:t>
      </w:r>
      <w:r>
        <w:rPr>
          <w:rFonts w:ascii="Times New Roman" w:hAnsi="Times New Roman" w:cs="Times New Roman" w:eastAsiaTheme="majorEastAsia"/>
          <w:b/>
          <w:sz w:val="32"/>
          <w:szCs w:val="32"/>
        </w:rPr>
        <w:t> </w:t>
      </w:r>
    </w:p>
    <w:p w14:paraId="5C179857">
      <w:pPr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  <w:lang w:bidi="ar"/>
        </w:rPr>
      </w:pPr>
    </w:p>
    <w:p w14:paraId="103C24D0">
      <w:pPr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  <w:lang w:bidi="ar"/>
        </w:rPr>
      </w:pPr>
    </w:p>
    <w:p w14:paraId="6E5D05EB">
      <w:pPr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  <w:lang w:bidi="ar"/>
        </w:rPr>
      </w:pPr>
    </w:p>
    <w:p w14:paraId="01B8F7B8">
      <w:pPr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  <w:lang w:bidi="ar"/>
        </w:rPr>
      </w:pPr>
    </w:p>
    <w:p w14:paraId="3003FE53">
      <w:pPr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黑体" w:cs="Times New Roman"/>
          <w:bCs/>
          <w:kern w:val="0"/>
          <w:sz w:val="44"/>
          <w:szCs w:val="44"/>
          <w:lang w:bidi="ar"/>
        </w:rPr>
        <w:t>中国广电山东网络有限公司聊城市分公司</w:t>
      </w:r>
    </w:p>
    <w:p w14:paraId="24407DA3">
      <w:pPr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黑体" w:cs="Times New Roman"/>
          <w:bCs/>
          <w:kern w:val="0"/>
          <w:sz w:val="44"/>
          <w:szCs w:val="44"/>
          <w:lang w:bidi="ar"/>
        </w:rPr>
        <w:t>东昌府区雪亮工程（技防村）设备采购项目</w:t>
      </w:r>
    </w:p>
    <w:p w14:paraId="5920ABA2">
      <w:pPr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  <w:lang w:bidi="ar"/>
        </w:rPr>
      </w:pPr>
      <w:r>
        <w:rPr>
          <w:rFonts w:ascii="Times New Roman" w:hAnsi="Times New Roman" w:eastAsia="黑体" w:cs="Times New Roman"/>
          <w:bCs/>
          <w:kern w:val="0"/>
          <w:sz w:val="44"/>
          <w:szCs w:val="44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kern w:val="0"/>
          <w:sz w:val="44"/>
          <w:szCs w:val="44"/>
          <w:lang w:bidi="ar"/>
        </w:rPr>
        <w:t>文件</w:t>
      </w:r>
    </w:p>
    <w:p w14:paraId="55654263">
      <w:pPr>
        <w:jc w:val="center"/>
        <w:rPr>
          <w:rFonts w:ascii="Times New Roman" w:hAnsi="Times New Roman" w:cs="Times New Roman"/>
          <w:sz w:val="44"/>
        </w:rPr>
      </w:pPr>
    </w:p>
    <w:p w14:paraId="28B0B652">
      <w:pPr>
        <w:jc w:val="center"/>
        <w:rPr>
          <w:rFonts w:ascii="Times New Roman" w:hAnsi="Times New Roman" w:cs="Times New Roman"/>
          <w:sz w:val="44"/>
        </w:rPr>
      </w:pPr>
    </w:p>
    <w:p w14:paraId="1E4F1FEA">
      <w:pPr>
        <w:jc w:val="center"/>
        <w:rPr>
          <w:rFonts w:ascii="Times New Roman" w:hAnsi="Times New Roman" w:eastAsia="黑体" w:cs="Times New Roman"/>
          <w:sz w:val="44"/>
        </w:rPr>
      </w:pPr>
    </w:p>
    <w:p w14:paraId="5C88095B">
      <w:pPr>
        <w:jc w:val="center"/>
        <w:rPr>
          <w:rFonts w:ascii="Times New Roman" w:hAnsi="Times New Roman" w:eastAsia="黑体" w:cs="Times New Roman"/>
          <w:sz w:val="44"/>
        </w:rPr>
      </w:pPr>
    </w:p>
    <w:p w14:paraId="69DBCE7C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308D5080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38561618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599A5728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110E7B77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73A34737">
      <w:pPr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黑体" w:cs="Times New Roman"/>
          <w:bCs/>
          <w:kern w:val="0"/>
          <w:sz w:val="44"/>
          <w:szCs w:val="44"/>
          <w:lang w:bidi="ar"/>
        </w:rPr>
        <w:t>二○二五年八月</w:t>
      </w:r>
    </w:p>
    <w:p w14:paraId="59EFF1A7">
      <w:pPr>
        <w:pStyle w:val="21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kern w:val="2"/>
        </w:rPr>
      </w:pPr>
    </w:p>
    <w:p w14:paraId="65168A6D">
      <w:pPr>
        <w:ind w:firstLine="3600" w:firstLineChars="1000"/>
        <w:rPr>
          <w:rFonts w:ascii="Times New Roman" w:hAnsi="Times New Roman" w:eastAsia="黑体" w:cs="Times New Roman"/>
          <w:sz w:val="36"/>
        </w:rPr>
      </w:pPr>
    </w:p>
    <w:p w14:paraId="2CC973FB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47732BBD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2861DD69">
      <w:pPr>
        <w:spacing w:line="500" w:lineRule="exact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 w14:paraId="4D77C043">
      <w:pPr>
        <w:pStyle w:val="6"/>
        <w:adjustRightInd w:val="0"/>
        <w:snapToGrid w:val="0"/>
        <w:spacing w:before="0" w:line="360" w:lineRule="auto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中国广电山东网络有限公司聊城市分公司东昌府区雪亮工程（技防村）设备采购项目询价公告</w:t>
      </w:r>
    </w:p>
    <w:p w14:paraId="0617B03F">
      <w:pPr>
        <w:pStyle w:val="6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中国广电山东网络有限公司聊城市分公司东昌府区雪亮工程（技防村）设备采购项目</w:t>
      </w:r>
      <w:r>
        <w:rPr>
          <w:rFonts w:ascii="Times New Roman" w:hAnsi="Times New Roman"/>
        </w:rPr>
        <w:t>通过询价的方式进行采购，欢迎符合条件的供应商参加。</w:t>
      </w:r>
    </w:p>
    <w:p w14:paraId="55D1158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一、采购人名称：中国广电山东网络有限公司聊城市分公司</w:t>
      </w:r>
    </w:p>
    <w:p w14:paraId="51350363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二、采购项目名称：</w:t>
      </w:r>
      <w:r>
        <w:rPr>
          <w:rFonts w:hint="eastAsia" w:ascii="Times New Roman" w:hAnsi="Times New Roman"/>
        </w:rPr>
        <w:t>东昌府区雪亮工程（技防村）设备采购项目</w:t>
      </w:r>
    </w:p>
    <w:p w14:paraId="79CFD124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三、项目编号：</w:t>
      </w:r>
      <w:r>
        <w:rPr>
          <w:rFonts w:hint="eastAsia" w:ascii="Times New Roman" w:hAnsi="Times New Roman"/>
        </w:rPr>
        <w:t>LC</w:t>
      </w:r>
      <w:r>
        <w:rPr>
          <w:rFonts w:ascii="Times New Roman" w:hAnsi="Times New Roman"/>
        </w:rPr>
        <w:t>GD-202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2</w:t>
      </w:r>
    </w:p>
    <w:p w14:paraId="34974CA9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四、供应商资格要求：</w:t>
      </w:r>
    </w:p>
    <w:p w14:paraId="2B64CF8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1.在中华人民共和国境内注册的独立法人，需提供有效的营业执照；</w:t>
      </w:r>
    </w:p>
    <w:p w14:paraId="557A499B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2.具有良好的商业信誉和健全的财务会计制度，具有本项目履约能力；</w:t>
      </w:r>
    </w:p>
    <w:p w14:paraId="4F6697CC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3.参加此项采购活动前三年内（2023年1月1日至今），在经营活动中没有重大违法记录；</w:t>
      </w:r>
    </w:p>
    <w:p w14:paraId="2DDA5AC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递交报价文件前一日）；</w:t>
      </w:r>
    </w:p>
    <w:p w14:paraId="2CDA67A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5.本项目不允许联合体投标。</w:t>
      </w:r>
    </w:p>
    <w:p w14:paraId="51C845B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五、项目概况：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4667"/>
        <w:gridCol w:w="2303"/>
      </w:tblGrid>
      <w:tr w14:paraId="6883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2" w:type="dxa"/>
            <w:vAlign w:val="center"/>
          </w:tcPr>
          <w:p w14:paraId="0B267C1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品牌</w:t>
            </w:r>
          </w:p>
        </w:tc>
        <w:tc>
          <w:tcPr>
            <w:tcW w:w="4667" w:type="dxa"/>
            <w:vAlign w:val="center"/>
          </w:tcPr>
          <w:p w14:paraId="5E72F0D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型号</w:t>
            </w:r>
          </w:p>
        </w:tc>
        <w:tc>
          <w:tcPr>
            <w:tcW w:w="2303" w:type="dxa"/>
            <w:vAlign w:val="center"/>
          </w:tcPr>
          <w:p w14:paraId="7A8F5A2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数量</w:t>
            </w:r>
          </w:p>
        </w:tc>
      </w:tr>
    </w:tbl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4667"/>
        <w:gridCol w:w="2303"/>
      </w:tblGrid>
      <w:tr w14:paraId="4C8AD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FD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16路高清智能录像机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0B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NVR-X4-16P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B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14:paraId="1EE0D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09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工业级交换机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16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DS-3T1506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2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</w:tr>
      <w:tr w14:paraId="64F2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2B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硬盘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C8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ST4000VX015-520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9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14:paraId="76C0E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FF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400万像素高清全彩筒机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6B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DS-2CD224YHL6-LWY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C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 w14:paraId="296EA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3B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400万像素全结构化抓拍机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B7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DS-2CD7A4HHL-V2LX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B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14:paraId="659EC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80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三通道400万全结构化联动抓拍摄像机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35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DS-2SK7P2ALBD-YF/VW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D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D1B7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A7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400万双镜头雷视一体抓拍机（含支架）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DD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DS-2SK7V1KKSD-XL/VVR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2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FF76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D0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16路高清智能录像机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10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NVR-X4-16P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8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</w:tr>
      <w:tr w14:paraId="51F40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D1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智能录像机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0E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DS-9616N-X8R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8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70AF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F0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接入交换机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6C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DS-3E0517-S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B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</w:tr>
      <w:tr w14:paraId="66138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F5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400万高清红外半球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23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DS-2CD214DH-LLV3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1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14:paraId="273E5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16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汇聚交换机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C3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DS-3E3528-H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A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E0B6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65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现有公共安全视频监控建设联网应用平台升级扩容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D513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3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CA55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EB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校时系统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6B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DS-VEN11H-NTP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6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2AC1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50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解码器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C9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DS-B31-08H16H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7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7985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5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视图解析应用系统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2DB1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B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C4E8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1F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人车图片解析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9AC8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9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2451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E9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搜图应用系统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C6B9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98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1BFB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9C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工作站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80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XC-P923PP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8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14:paraId="33690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63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高配管理终端系统</w:t>
            </w:r>
          </w:p>
        </w:tc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68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XC-P923P-080015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2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14:paraId="34F857EB">
      <w:pPr>
        <w:rPr>
          <w:rFonts w:ascii="Times New Roman" w:hAnsi="Times New Roman"/>
        </w:rPr>
      </w:pPr>
    </w:p>
    <w:p w14:paraId="365194FC">
      <w:pPr>
        <w:pStyle w:val="6"/>
        <w:adjustRightInd w:val="0"/>
        <w:spacing w:before="0" w:line="360" w:lineRule="auto"/>
        <w:rPr>
          <w:rFonts w:hint="eastAsia" w:ascii="Times New Roman" w:hAnsi="Times New Roman"/>
          <w:b/>
        </w:rPr>
      </w:pPr>
      <w:r>
        <w:rPr>
          <w:rFonts w:ascii="Times New Roman" w:hAnsi="Times New Roman"/>
          <w:b/>
        </w:rPr>
        <w:t>设备</w:t>
      </w:r>
      <w:r>
        <w:rPr>
          <w:rFonts w:hint="eastAsia" w:ascii="Times New Roman" w:hAnsi="Times New Roman"/>
          <w:b/>
        </w:rPr>
        <w:t>报价应包含货物制造/购置费、运费、装卸费、税费、质保费、保险费等相关费用</w:t>
      </w:r>
      <w:r>
        <w:rPr>
          <w:rFonts w:ascii="Times New Roman" w:hAnsi="Times New Roman"/>
          <w:b/>
        </w:rPr>
        <w:t>。所有提供的设备必须是原厂</w:t>
      </w:r>
      <w:r>
        <w:rPr>
          <w:rFonts w:hint="eastAsia" w:ascii="Times New Roman" w:hAnsi="Times New Roman"/>
          <w:b/>
        </w:rPr>
        <w:t>授权</w:t>
      </w:r>
      <w:r>
        <w:rPr>
          <w:rFonts w:ascii="Times New Roman" w:hAnsi="Times New Roman"/>
          <w:b/>
        </w:rPr>
        <w:t>全新产品。若发现所提供的产品配置不符合要求或外观未达到我方</w:t>
      </w:r>
      <w:r>
        <w:rPr>
          <w:rFonts w:hint="eastAsia" w:ascii="Times New Roman" w:hAnsi="Times New Roman"/>
          <w:b/>
        </w:rPr>
        <w:t>要求</w:t>
      </w:r>
      <w:r>
        <w:rPr>
          <w:rFonts w:ascii="Times New Roman" w:hAnsi="Times New Roman"/>
          <w:b/>
        </w:rPr>
        <w:t>，将不予支付款项，并且由此产生的损失由供应商自行承担。</w:t>
      </w:r>
      <w:r>
        <w:rPr>
          <w:rFonts w:hint="eastAsia" w:ascii="Times New Roman" w:hAnsi="Times New Roman"/>
          <w:b/>
        </w:rPr>
        <w:t>供应商应提供备品备件用于</w:t>
      </w:r>
    </w:p>
    <w:p w14:paraId="72CD4D61">
      <w:pPr>
        <w:pStyle w:val="6"/>
        <w:adjustRightInd w:val="0"/>
        <w:spacing w:before="0" w:line="360" w:lineRule="auto"/>
      </w:pPr>
      <w:r>
        <w:rPr>
          <w:rFonts w:ascii="Times New Roman" w:hAnsi="Times New Roman"/>
          <w:b/>
        </w:rPr>
        <w:t>供货期为7天，保修期限3</w:t>
      </w:r>
      <w:r>
        <w:rPr>
          <w:rFonts w:hint="eastAsia" w:ascii="Times New Roman" w:hAnsi="Times New Roman"/>
          <w:b/>
        </w:rPr>
        <w:t>年</w:t>
      </w:r>
      <w:r>
        <w:rPr>
          <w:rFonts w:ascii="Times New Roman" w:hAnsi="Times New Roman"/>
          <w:b/>
        </w:rPr>
        <w:t>。</w:t>
      </w:r>
      <w:r>
        <w:rPr>
          <w:rFonts w:hint="eastAsia" w:ascii="Times New Roman" w:hAnsi="Times New Roman"/>
          <w:b/>
        </w:rPr>
        <w:t>（此处应和甲方合同一致）</w:t>
      </w:r>
    </w:p>
    <w:p w14:paraId="491E672B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六、报价文件内容要求（未提供的文件自拟）（以下文件均需加盖公章）：</w:t>
      </w:r>
    </w:p>
    <w:p w14:paraId="2E68A9E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1.法人承诺书、法人代表资格证明书、身份证；</w:t>
      </w:r>
    </w:p>
    <w:p w14:paraId="0049B445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2.若授权代表参加须提供法人授权委托书、身份证；</w:t>
      </w:r>
    </w:p>
    <w:p w14:paraId="26956FE5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3.营业执照；</w:t>
      </w:r>
    </w:p>
    <w:p w14:paraId="4DF259D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4.失信被执行人、重大税收违法案件当事人名单、政府采购严重违法失信行为记录名单的查询截图；</w:t>
      </w:r>
    </w:p>
    <w:p w14:paraId="656D776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.报价一览表；</w:t>
      </w:r>
    </w:p>
    <w:p w14:paraId="338B8723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.报价明细表；</w:t>
      </w:r>
    </w:p>
    <w:p w14:paraId="0ACC0AD5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.其他商务材料。</w:t>
      </w:r>
    </w:p>
    <w:p w14:paraId="50C83AE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七</w:t>
      </w:r>
      <w:r>
        <w:rPr>
          <w:rFonts w:ascii="Times New Roman" w:hAnsi="Times New Roman"/>
        </w:rPr>
        <w:t>、供应商报价文件送达时间及地点</w:t>
      </w:r>
    </w:p>
    <w:p w14:paraId="2C89CD73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1．</w:t>
      </w:r>
      <w:r>
        <w:rPr>
          <w:rFonts w:ascii="Times New Roman" w:hAnsi="Times New Roman"/>
          <w:b/>
          <w:bCs/>
        </w:rPr>
        <w:t>报价时间：</w:t>
      </w:r>
      <w:r>
        <w:rPr>
          <w:rFonts w:hint="eastAsia" w:ascii="Times New Roman" w:hAnsi="Times New Roman"/>
          <w:b/>
          <w:bCs/>
        </w:rPr>
        <w:t>2025年</w:t>
      </w:r>
      <w:r>
        <w:rPr>
          <w:rFonts w:ascii="Times New Roman" w:hAnsi="Times New Roman"/>
          <w:b/>
          <w:bCs/>
        </w:rPr>
        <w:t>8</w:t>
      </w:r>
      <w:r>
        <w:rPr>
          <w:rFonts w:hint="eastAsia" w:ascii="Times New Roman" w:hAnsi="Times New Roman"/>
          <w:b/>
          <w:bCs/>
        </w:rPr>
        <w:t>月</w:t>
      </w:r>
      <w:r>
        <w:rPr>
          <w:rFonts w:ascii="Times New Roman" w:hAnsi="Times New Roman"/>
          <w:b/>
          <w:bCs/>
        </w:rPr>
        <w:t>27</w:t>
      </w:r>
      <w:r>
        <w:rPr>
          <w:rFonts w:hint="eastAsia" w:ascii="Times New Roman" w:hAnsi="Times New Roman"/>
          <w:b/>
          <w:bCs/>
        </w:rPr>
        <w:t>日14:00定时</w:t>
      </w:r>
      <w:r>
        <w:rPr>
          <w:rFonts w:ascii="Times New Roman" w:hAnsi="Times New Roman"/>
          <w:b/>
          <w:bCs/>
        </w:rPr>
        <w:t>递交报价文件，</w:t>
      </w:r>
      <w:r>
        <w:rPr>
          <w:rFonts w:hint="eastAsia" w:ascii="Times New Roman" w:hAnsi="Times New Roman"/>
          <w:b/>
          <w:bCs/>
        </w:rPr>
        <w:t>2025年</w:t>
      </w:r>
      <w:r>
        <w:rPr>
          <w:rFonts w:ascii="Times New Roman" w:hAnsi="Times New Roman"/>
          <w:b/>
          <w:bCs/>
        </w:rPr>
        <w:t>8</w:t>
      </w:r>
      <w:r>
        <w:rPr>
          <w:rFonts w:hint="eastAsia" w:ascii="Times New Roman" w:hAnsi="Times New Roman"/>
          <w:b/>
          <w:bCs/>
        </w:rPr>
        <w:t>月</w:t>
      </w:r>
      <w:r>
        <w:rPr>
          <w:rFonts w:ascii="Times New Roman" w:hAnsi="Times New Roman"/>
          <w:b/>
          <w:bCs/>
        </w:rPr>
        <w:t>27</w:t>
      </w:r>
      <w:r>
        <w:rPr>
          <w:rFonts w:hint="eastAsia" w:ascii="Times New Roman" w:hAnsi="Times New Roman"/>
          <w:b/>
          <w:bCs/>
        </w:rPr>
        <w:t>日14:00</w:t>
      </w:r>
      <w:r>
        <w:rPr>
          <w:rFonts w:ascii="Times New Roman" w:hAnsi="Times New Roman"/>
          <w:b/>
          <w:bCs/>
        </w:rPr>
        <w:t>开标。（北京时间）</w:t>
      </w:r>
    </w:p>
    <w:p w14:paraId="3D9B7A7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报价形式：供应商应将报价文件含项目名称、项目编号、供应商名称、地址和联系方式，于2025年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月2</w:t>
      </w:r>
      <w:r>
        <w:rPr>
          <w:rFonts w:ascii="Times New Roman" w:hAnsi="Times New Roman"/>
        </w:rPr>
        <w:t>7</w:t>
      </w:r>
      <w:r>
        <w:rPr>
          <w:rFonts w:hint="eastAsia" w:ascii="Times New Roman" w:hAnsi="Times New Roman"/>
        </w:rPr>
        <w:t>日14:00（北京时间，超时不予接受）</w:t>
      </w:r>
      <w:r>
        <w:rPr>
          <w:rFonts w:hint="eastAsia" w:ascii="Times New Roman" w:hAnsi="Times New Roman"/>
          <w:b/>
          <w:bCs/>
          <w:u w:val="single"/>
        </w:rPr>
        <w:t>定时发送</w:t>
      </w:r>
      <w:r>
        <w:rPr>
          <w:rFonts w:hint="eastAsia" w:ascii="Times New Roman" w:hAnsi="Times New Roman"/>
        </w:rPr>
        <w:t>至lwl</w:t>
      </w:r>
      <w:r>
        <w:rPr>
          <w:rFonts w:ascii="Times New Roman" w:hAnsi="Times New Roman"/>
        </w:rPr>
        <w:t>2100</w:t>
      </w:r>
      <w:r>
        <w:rPr>
          <w:rFonts w:hint="eastAsia" w:ascii="Times New Roman" w:hAnsi="Times New Roman"/>
        </w:rPr>
        <w:t>@163.com电子邮箱。</w:t>
      </w:r>
    </w:p>
    <w:p w14:paraId="10B5D7D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2．地点：中国广电山东网络有限公司聊城市分公司</w:t>
      </w:r>
      <w:r>
        <w:rPr>
          <w:rFonts w:hint="eastAsia" w:ascii="Times New Roman" w:hAnsi="Times New Roman"/>
        </w:rPr>
        <w:t>三楼会议</w:t>
      </w:r>
      <w:r>
        <w:rPr>
          <w:rFonts w:ascii="Times New Roman" w:hAnsi="Times New Roman"/>
        </w:rPr>
        <w:t>室</w:t>
      </w:r>
      <w:r>
        <w:rPr>
          <w:rFonts w:hint="eastAsia" w:ascii="Times New Roman" w:hAnsi="Times New Roman"/>
        </w:rPr>
        <w:t>（供应商无需到达现场）</w:t>
      </w:r>
      <w:r>
        <w:rPr>
          <w:rFonts w:ascii="Times New Roman" w:hAnsi="Times New Roman"/>
        </w:rPr>
        <w:t>。</w:t>
      </w:r>
    </w:p>
    <w:p w14:paraId="2B26E85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八</w:t>
      </w:r>
      <w:r>
        <w:rPr>
          <w:rFonts w:ascii="Times New Roman" w:hAnsi="Times New Roman"/>
        </w:rPr>
        <w:t>、发布公告的媒介：</w:t>
      </w:r>
    </w:p>
    <w:p w14:paraId="0EAC2E25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本询价公告同时在中国广电山东网络有限公司官网、山东省采购与招标网上发布。</w:t>
      </w:r>
    </w:p>
    <w:p w14:paraId="7E73016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九</w:t>
      </w:r>
      <w:r>
        <w:rPr>
          <w:rFonts w:ascii="Times New Roman" w:hAnsi="Times New Roman"/>
        </w:rPr>
        <w:t>、联系方式</w:t>
      </w:r>
    </w:p>
    <w:p w14:paraId="1D0AB773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联系人：</w:t>
      </w:r>
      <w:r>
        <w:rPr>
          <w:rFonts w:hint="eastAsia" w:ascii="Times New Roman" w:hAnsi="Times New Roman"/>
        </w:rPr>
        <w:t>刘玮琳</w:t>
      </w:r>
      <w:r>
        <w:rPr>
          <w:rFonts w:ascii="Times New Roman" w:hAnsi="Times New Roman"/>
        </w:rPr>
        <w:t xml:space="preserve">  联系电话：19206351628 邮箱：</w:t>
      </w:r>
      <w:r>
        <w:rPr>
          <w:rFonts w:hint="eastAsia" w:ascii="Times New Roman" w:hAnsi="Times New Roman"/>
        </w:rPr>
        <w:t>lwl</w:t>
      </w:r>
      <w:r>
        <w:rPr>
          <w:rFonts w:ascii="Times New Roman" w:hAnsi="Times New Roman"/>
        </w:rPr>
        <w:t>2100</w:t>
      </w:r>
      <w:r>
        <w:rPr>
          <w:rFonts w:hint="eastAsia" w:ascii="Times New Roman" w:hAnsi="Times New Roman"/>
        </w:rPr>
        <w:t>@163</w:t>
      </w:r>
      <w:r>
        <w:rPr>
          <w:rFonts w:ascii="Times New Roman" w:hAnsi="Times New Roman"/>
        </w:rPr>
        <w:t>.com</w:t>
      </w:r>
    </w:p>
    <w:p w14:paraId="3F2C6C34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bookmarkStart w:id="0" w:name="_Toc39916982"/>
      <w:bookmarkStart w:id="1" w:name="_Toc312249629"/>
      <w:bookmarkStart w:id="2" w:name="_Toc390179800"/>
      <w:r>
        <w:rPr>
          <w:rFonts w:hint="eastAsia" w:ascii="Times New Roman" w:hAnsi="Times New Roman"/>
        </w:rPr>
        <w:t>十、关于报价：</w:t>
      </w:r>
    </w:p>
    <w:p w14:paraId="263FCDE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>
        <w:rPr>
          <w:rFonts w:hint="eastAsia" w:ascii="Times New Roman" w:hAnsi="Times New Roman"/>
          <w:b/>
        </w:rPr>
        <w:t>本次采购报价为一次不得更改报价，供应商只有一次报价的机会。</w:t>
      </w:r>
    </w:p>
    <w:p w14:paraId="78CBB81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所需各类辅材。</w:t>
      </w:r>
    </w:p>
    <w:p w14:paraId="3A613C24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供应商报价不得有选择性和附有条件，否则其报价无效。</w:t>
      </w:r>
    </w:p>
    <w:p w14:paraId="3F4D1482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4.货币：报价中的单价和合价全部采用人民币表示。</w:t>
      </w:r>
    </w:p>
    <w:p w14:paraId="0B189A7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5</w:t>
      </w:r>
      <w:r>
        <w:rPr>
          <w:rFonts w:ascii="Times New Roman" w:hAnsi="Times New Roman"/>
          <w:bCs/>
        </w:rPr>
        <w:t>.报价有效期：自报价之日起90日历日。</w:t>
      </w:r>
    </w:p>
    <w:p w14:paraId="49EB9064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十一、付款时间</w:t>
      </w:r>
    </w:p>
    <w:p w14:paraId="6D0F2424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设备到货验收无质量问题并签署验收报告之日起7个工作日电汇支付100%。</w:t>
      </w:r>
    </w:p>
    <w:p w14:paraId="78EA74C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558F18A9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十二、合格供应商在符合项目采购要求的前提下，最低价成交，请投标单位诚实报价，采购方一旦发现投标单位有违法违规现象，该投标方将进入采购方供应商黑名单，永不合作。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6DB1FCE9">
      <w:pPr>
        <w:pStyle w:val="3"/>
        <w:spacing w:line="413" w:lineRule="auto"/>
        <w:jc w:val="center"/>
        <w:rPr>
          <w:rFonts w:ascii="宋体" w:hAnsi="宋体" w:eastAsia="宋体"/>
          <w:sz w:val="24"/>
          <w:szCs w:val="24"/>
        </w:rPr>
      </w:pPr>
    </w:p>
    <w:p w14:paraId="6040579A"/>
    <w:p w14:paraId="1F6D8A96">
      <w:pPr>
        <w:pStyle w:val="3"/>
        <w:pageBreakBefore/>
        <w:spacing w:line="413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sz w:val="24"/>
          <w:szCs w:val="24"/>
        </w:rPr>
        <w:t>一览表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7F00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486A5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</w:p>
        </w:tc>
        <w:tc>
          <w:tcPr>
            <w:tcW w:w="7488" w:type="dxa"/>
          </w:tcPr>
          <w:p w14:paraId="32624511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14:paraId="4E3A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4F7E0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  <w:p w14:paraId="316B78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030A9775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  <w:p w14:paraId="48610CF0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 w14:paraId="72F7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2B7090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186843A2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  <w:tr w14:paraId="78EF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14B5B8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1A66E86B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0078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084990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09403D3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73B8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3096E8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88" w:type="dxa"/>
            <w:vAlign w:val="center"/>
          </w:tcPr>
          <w:p w14:paraId="2870354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05C7FF">
      <w:pPr>
        <w:spacing w:line="460" w:lineRule="exact"/>
        <w:rPr>
          <w:rFonts w:ascii="宋体" w:hAnsi="宋体"/>
          <w:sz w:val="24"/>
        </w:rPr>
      </w:pPr>
    </w:p>
    <w:p w14:paraId="6DD68D13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供应商（盖章）：                   </w:t>
      </w:r>
    </w:p>
    <w:p w14:paraId="5AEF1374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法定代表人（或授权代表）：（签字或盖章）                          </w:t>
      </w:r>
    </w:p>
    <w:p w14:paraId="20CA253B">
      <w:pPr>
        <w:spacing w:line="50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060304FB">
      <w:pPr>
        <w:spacing w:line="500" w:lineRule="exact"/>
        <w:ind w:firstLine="6000" w:firstLineChars="2500"/>
        <w:rPr>
          <w:rFonts w:ascii="宋体" w:hAnsi="宋体"/>
          <w:sz w:val="24"/>
        </w:rPr>
      </w:pPr>
    </w:p>
    <w:p w14:paraId="3CE2BBAB">
      <w:pPr>
        <w:spacing w:line="500" w:lineRule="exact"/>
        <w:ind w:firstLine="6000" w:firstLineChars="2500"/>
        <w:rPr>
          <w:rFonts w:ascii="宋体" w:hAnsi="宋体"/>
          <w:sz w:val="24"/>
        </w:rPr>
      </w:pPr>
    </w:p>
    <w:p w14:paraId="61466895">
      <w:pPr>
        <w:rPr>
          <w:rFonts w:ascii="宋体" w:hAnsi="宋体" w:eastAsia="宋体"/>
          <w:sz w:val="24"/>
        </w:rPr>
      </w:pPr>
      <w:bookmarkStart w:id="3" w:name="_Toc312249630"/>
      <w:bookmarkStart w:id="4" w:name="_Toc390179801"/>
      <w:bookmarkStart w:id="5" w:name="_Toc39916983"/>
      <w:r>
        <w:rPr>
          <w:rFonts w:hint="eastAsia" w:ascii="宋体" w:hAnsi="宋体" w:eastAsia="宋体"/>
          <w:sz w:val="24"/>
        </w:rPr>
        <w:br w:type="page"/>
      </w:r>
    </w:p>
    <w:p w14:paraId="652717AF"/>
    <w:p w14:paraId="27C48292">
      <w:pPr>
        <w:pStyle w:val="3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附件2：法人承诺书</w:t>
      </w:r>
      <w:bookmarkEnd w:id="3"/>
      <w:bookmarkEnd w:id="4"/>
      <w:bookmarkEnd w:id="5"/>
    </w:p>
    <w:p w14:paraId="38D1E764">
      <w:pPr>
        <w:spacing w:line="500" w:lineRule="exact"/>
        <w:rPr>
          <w:rFonts w:ascii="宋体" w:hAnsi="宋体"/>
          <w:b/>
          <w:sz w:val="24"/>
        </w:rPr>
      </w:pPr>
    </w:p>
    <w:p w14:paraId="67A6C4B0">
      <w:pPr>
        <w:snapToGrid w:val="0"/>
        <w:spacing w:line="300" w:lineRule="auto"/>
        <w:ind w:right="105" w:rightChars="50"/>
        <w:rPr>
          <w:rFonts w:ascii="宋体" w:hAnsi="宋体"/>
          <w:sz w:val="24"/>
        </w:rPr>
      </w:pPr>
    </w:p>
    <w:p w14:paraId="03D47A38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（采购人名称）       </w:t>
      </w:r>
      <w:r>
        <w:rPr>
          <w:rFonts w:hint="eastAsia" w:ascii="宋体" w:hAnsi="宋体"/>
          <w:b/>
          <w:sz w:val="24"/>
        </w:rPr>
        <w:t>：</w:t>
      </w:r>
    </w:p>
    <w:p w14:paraId="09616780">
      <w:pPr>
        <w:spacing w:line="500" w:lineRule="exact"/>
        <w:ind w:firstLine="480"/>
        <w:rPr>
          <w:rFonts w:ascii="宋体" w:hAnsi="宋体"/>
          <w:sz w:val="24"/>
        </w:rPr>
      </w:pPr>
    </w:p>
    <w:p w14:paraId="78CC52F8">
      <w:pPr>
        <w:pStyle w:val="5"/>
        <w:spacing w:line="900" w:lineRule="exact"/>
        <w:ind w:firstLine="480"/>
        <w:rPr>
          <w:sz w:val="24"/>
        </w:rPr>
      </w:pPr>
      <w:r>
        <w:rPr>
          <w:rFonts w:hint="eastAsia" w:ascii="宋体" w:hAnsi="宋体"/>
          <w:sz w:val="24"/>
        </w:rPr>
        <w:t>我方已收到并认真阅读了《</w:t>
      </w:r>
      <w:r>
        <w:rPr>
          <w:rFonts w:hint="eastAsia" w:ascii="宋体" w:hAnsi="宋体"/>
          <w:sz w:val="24"/>
          <w:u w:val="single"/>
        </w:rPr>
        <w:t xml:space="preserve">   （项目名称）    </w:t>
      </w:r>
      <w:r>
        <w:rPr>
          <w:rFonts w:hint="eastAsia"/>
          <w:sz w:val="24"/>
        </w:rPr>
        <w:t>》规定的全部条件和义务。我方承诺按照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项目询价文件</w:t>
      </w:r>
      <w:r>
        <w:rPr>
          <w:rFonts w:hint="eastAsia"/>
          <w:sz w:val="24"/>
        </w:rPr>
        <w:t>》所规定的全部条件和义务执行。否则，愿意接受询价文件规定的处罚，并承当相应的法律责任。</w:t>
      </w:r>
    </w:p>
    <w:p w14:paraId="5197DA25">
      <w:pPr>
        <w:spacing w:line="500" w:lineRule="exact"/>
        <w:ind w:firstLine="480"/>
        <w:rPr>
          <w:rFonts w:ascii="宋体" w:hAnsi="宋体"/>
          <w:sz w:val="24"/>
        </w:rPr>
      </w:pPr>
    </w:p>
    <w:p w14:paraId="4998A691">
      <w:pPr>
        <w:spacing w:line="500" w:lineRule="exact"/>
        <w:ind w:firstLine="480"/>
        <w:rPr>
          <w:rFonts w:ascii="宋体" w:hAnsi="宋体"/>
          <w:sz w:val="24"/>
        </w:rPr>
      </w:pPr>
    </w:p>
    <w:p w14:paraId="003ADC73">
      <w:pPr>
        <w:spacing w:line="500" w:lineRule="exact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         （盖章）</w:t>
      </w:r>
    </w:p>
    <w:p w14:paraId="6D27DE19">
      <w:pPr>
        <w:spacing w:line="500" w:lineRule="exact"/>
        <w:ind w:firstLine="750"/>
        <w:rPr>
          <w:rFonts w:ascii="宋体" w:hAnsi="宋体"/>
          <w:sz w:val="24"/>
        </w:rPr>
      </w:pPr>
    </w:p>
    <w:p w14:paraId="2D805960">
      <w:pPr>
        <w:spacing w:line="500" w:lineRule="exact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2FF17624">
      <w:pPr>
        <w:spacing w:line="500" w:lineRule="exact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5D4E1ABE">
      <w:pPr>
        <w:pStyle w:val="3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/>
          <w:sz w:val="24"/>
        </w:rPr>
        <w:br w:type="page"/>
      </w:r>
      <w:bookmarkStart w:id="6" w:name="_Toc390179803"/>
      <w:bookmarkStart w:id="7" w:name="_Toc39916984"/>
      <w:r>
        <w:rPr>
          <w:rFonts w:hint="eastAsia" w:ascii="宋体" w:hAnsi="宋体" w:eastAsia="宋体"/>
          <w:sz w:val="24"/>
          <w:szCs w:val="24"/>
        </w:rPr>
        <w:t>附件3：法人授权委托书</w:t>
      </w:r>
      <w:bookmarkEnd w:id="6"/>
      <w:bookmarkEnd w:id="7"/>
    </w:p>
    <w:p w14:paraId="1864D8CC">
      <w:pPr>
        <w:rPr>
          <w:rFonts w:ascii="宋体" w:hAnsi="宋体"/>
          <w:sz w:val="28"/>
        </w:rPr>
      </w:pPr>
    </w:p>
    <w:p w14:paraId="6FDDC18E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本授权委托书声明：我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（供应商名称）的法定代表人，现授权委托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（单位名称）的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（姓名）为我公司授权代表，以本公司的名义参加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（采购人）的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询价活动。授权代表在报价、评审、合同谈判过程中所签署的一切文件和处理与之有关的一切事务。我均予以承认，特此委托。</w:t>
      </w:r>
    </w:p>
    <w:p w14:paraId="29574E50">
      <w:pPr>
        <w:spacing w:line="460" w:lineRule="exact"/>
        <w:rPr>
          <w:rFonts w:ascii="宋体" w:hAnsi="宋体"/>
          <w:sz w:val="24"/>
        </w:rPr>
      </w:pPr>
    </w:p>
    <w:p w14:paraId="156411EE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授权代表无转委托权。特此委托。</w:t>
      </w:r>
    </w:p>
    <w:p w14:paraId="3B109A26">
      <w:pPr>
        <w:spacing w:line="46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（附身份证复印件正、反面）</w:t>
      </w:r>
    </w:p>
    <w:p w14:paraId="06F6709C">
      <w:pPr>
        <w:spacing w:line="460" w:lineRule="exact"/>
        <w:rPr>
          <w:rFonts w:ascii="宋体" w:hAnsi="宋体"/>
          <w:sz w:val="24"/>
        </w:rPr>
      </w:pPr>
    </w:p>
    <w:p w14:paraId="374ACB1E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授权代表：                                      性别：      年龄：</w:t>
      </w:r>
    </w:p>
    <w:p w14:paraId="4B5F0B73">
      <w:pPr>
        <w:spacing w:line="460" w:lineRule="exact"/>
        <w:rPr>
          <w:rFonts w:ascii="宋体" w:hAnsi="宋体"/>
          <w:sz w:val="24"/>
        </w:rPr>
      </w:pPr>
    </w:p>
    <w:p w14:paraId="1847148B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单位：                                          部门：      职务：</w:t>
      </w:r>
    </w:p>
    <w:p w14:paraId="79EBE332">
      <w:pPr>
        <w:spacing w:line="460" w:lineRule="exact"/>
        <w:rPr>
          <w:rFonts w:ascii="宋体" w:hAnsi="宋体"/>
          <w:sz w:val="24"/>
        </w:rPr>
      </w:pPr>
    </w:p>
    <w:p w14:paraId="6977F909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供应商：（盖章）</w:t>
      </w:r>
    </w:p>
    <w:p w14:paraId="3A99C27C">
      <w:pPr>
        <w:spacing w:line="460" w:lineRule="exact"/>
        <w:rPr>
          <w:rFonts w:ascii="宋体" w:hAnsi="宋体"/>
          <w:sz w:val="24"/>
        </w:rPr>
      </w:pPr>
    </w:p>
    <w:p w14:paraId="37C6DE52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634BD05F">
      <w:pPr>
        <w:spacing w:line="460" w:lineRule="exact"/>
        <w:ind w:firstLine="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6E85AB85">
      <w:pPr>
        <w:spacing w:line="460" w:lineRule="exact"/>
        <w:rPr>
          <w:rFonts w:ascii="宋体" w:hAnsi="宋体"/>
          <w:sz w:val="24"/>
        </w:rPr>
      </w:pPr>
    </w:p>
    <w:p w14:paraId="1911F372">
      <w:pPr>
        <w:spacing w:line="460" w:lineRule="exact"/>
        <w:jc w:val="center"/>
        <w:rPr>
          <w:rFonts w:ascii="宋体" w:hAnsi="宋体"/>
          <w:b/>
          <w:bCs/>
          <w:sz w:val="24"/>
        </w:rPr>
      </w:pPr>
    </w:p>
    <w:p w14:paraId="60B52611">
      <w:pPr>
        <w:spacing w:line="460" w:lineRule="exact"/>
        <w:ind w:firstLine="118" w:firstLineChars="49"/>
        <w:rPr>
          <w:rFonts w:ascii="宋体" w:hAnsi="宋体"/>
          <w:b/>
          <w:bCs/>
          <w:sz w:val="24"/>
        </w:rPr>
      </w:pPr>
    </w:p>
    <w:p w14:paraId="20824939">
      <w:pPr>
        <w:spacing w:line="460" w:lineRule="exact"/>
        <w:ind w:firstLine="118" w:firstLineChars="49"/>
        <w:jc w:val="center"/>
        <w:rPr>
          <w:rFonts w:ascii="宋体" w:hAnsi="宋体"/>
          <w:b/>
          <w:bCs/>
          <w:sz w:val="24"/>
        </w:rPr>
      </w:pPr>
    </w:p>
    <w:p w14:paraId="413FCA87">
      <w:pPr>
        <w:pStyle w:val="3"/>
        <w:spacing w:line="413" w:lineRule="auto"/>
        <w:rPr>
          <w:rFonts w:ascii="宋体" w:hAnsi="宋体"/>
          <w:b w:val="0"/>
          <w:bCs w:val="0"/>
        </w:rPr>
      </w:pPr>
    </w:p>
    <w:p w14:paraId="47496712">
      <w:pPr>
        <w:pStyle w:val="3"/>
        <w:spacing w:line="413" w:lineRule="auto"/>
        <w:rPr>
          <w:rFonts w:ascii="宋体" w:hAnsi="宋体" w:eastAsia="宋体"/>
          <w:sz w:val="24"/>
          <w:szCs w:val="24"/>
        </w:rPr>
      </w:pPr>
      <w:bookmarkStart w:id="8" w:name="_Toc390179805"/>
      <w:r>
        <w:rPr>
          <w:rFonts w:ascii="宋体" w:hAnsi="宋体" w:eastAsia="宋体"/>
          <w:sz w:val="24"/>
          <w:szCs w:val="24"/>
        </w:rPr>
        <w:br w:type="page"/>
      </w:r>
      <w:bookmarkEnd w:id="8"/>
    </w:p>
    <w:p w14:paraId="6604090F">
      <w:pPr>
        <w:pStyle w:val="3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附件4：法定代表人资格证明书</w:t>
      </w:r>
    </w:p>
    <w:p w14:paraId="43DC7764">
      <w:pPr>
        <w:spacing w:line="300" w:lineRule="auto"/>
        <w:rPr>
          <w:rFonts w:asciiTheme="minorEastAsia" w:hAnsiTheme="minorEastAsia"/>
          <w:sz w:val="24"/>
        </w:rPr>
      </w:pPr>
    </w:p>
    <w:p w14:paraId="7BDD033A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供 应 商：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68D1C858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单位性质：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52FFD6F9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    址：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3BE6E3BA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成立时间：</w:t>
      </w:r>
      <w:r>
        <w:rPr>
          <w:rFonts w:hint="eastAsia" w:asciiTheme="minorEastAsia" w:hAnsiTheme="minorEastAsia"/>
          <w:sz w:val="24"/>
          <w:u w:val="single"/>
        </w:rPr>
        <w:t xml:space="preserve">      年    月    日</w:t>
      </w:r>
    </w:p>
    <w:p w14:paraId="23BB252C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经营期限：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5D8DD137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姓    名：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sz w:val="24"/>
        </w:rPr>
        <w:t>性        别：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</w:p>
    <w:p w14:paraId="24A008B8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    龄：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sz w:val="24"/>
        </w:rPr>
        <w:t>职        务：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</w:p>
    <w:p w14:paraId="2A7B373D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系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sz w:val="24"/>
        </w:rPr>
        <w:t>（供应商名称）的法定代表人。</w:t>
      </w:r>
    </w:p>
    <w:p w14:paraId="5402E212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特此证明。</w:t>
      </w:r>
    </w:p>
    <w:p w14:paraId="0DA7AE40">
      <w:pPr>
        <w:spacing w:line="300" w:lineRule="auto"/>
        <w:rPr>
          <w:rFonts w:asciiTheme="minorEastAsia" w:hAnsiTheme="minorEastAsia"/>
          <w:sz w:val="24"/>
        </w:rPr>
      </w:pPr>
    </w:p>
    <w:p w14:paraId="74D47B54">
      <w:pPr>
        <w:spacing w:line="300" w:lineRule="auto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供应商：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（盖单位章）</w:t>
      </w:r>
    </w:p>
    <w:p w14:paraId="168C3A8E">
      <w:pPr>
        <w:spacing w:line="300" w:lineRule="auto"/>
        <w:jc w:val="righ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日</w:t>
      </w:r>
    </w:p>
    <w:p w14:paraId="1CAF28F0"/>
    <w:p w14:paraId="06C24061"/>
    <w:p w14:paraId="652C7DC3"/>
    <w:p w14:paraId="76E18857"/>
    <w:p w14:paraId="45385E07"/>
    <w:p w14:paraId="1E7C0617"/>
    <w:p w14:paraId="17026824"/>
    <w:p w14:paraId="5261E101"/>
    <w:p w14:paraId="1001B87C"/>
    <w:p w14:paraId="2D0F2DB6"/>
    <w:p w14:paraId="3A596F97"/>
    <w:p w14:paraId="141AD0D8"/>
    <w:p w14:paraId="63CAB1E7"/>
    <w:p w14:paraId="7217D709"/>
    <w:p w14:paraId="17A17898"/>
    <w:p w14:paraId="289C30AB"/>
    <w:p w14:paraId="0B03D49C"/>
    <w:p w14:paraId="2D0018E6"/>
    <w:p w14:paraId="77C7FA2E"/>
    <w:p w14:paraId="4DD5B39E"/>
    <w:p w14:paraId="1A588673"/>
    <w:p w14:paraId="512A9948"/>
    <w:p w14:paraId="6A473F23"/>
    <w:p w14:paraId="4A4E15B4"/>
    <w:p w14:paraId="30A37B20"/>
    <w:p w14:paraId="0AB74136"/>
    <w:p w14:paraId="334D6C24"/>
    <w:p w14:paraId="3C3A6B68"/>
    <w:p w14:paraId="283755D1"/>
    <w:p w14:paraId="6DE3EF04"/>
    <w:p w14:paraId="5C556037">
      <w:pPr>
        <w:pStyle w:val="3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附件5：报价明细表</w:t>
      </w:r>
    </w:p>
    <w:p w14:paraId="5259103F"/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30AC8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1ACD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031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A44C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617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CDE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8E1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总价（元）</w:t>
            </w:r>
          </w:p>
        </w:tc>
      </w:tr>
      <w:tr w14:paraId="5F87E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719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693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9DF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2822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6F8C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4DD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2958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69C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514F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EF3BA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10F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13C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3CE2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30A3F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1CFF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348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44A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E50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FFC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650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6F4D5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190A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6D27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3F3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6802A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8FA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66BD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0E185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632D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96B8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B3AB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859A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670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113D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639FD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BA8F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F4B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7062D3A"/>
    <w:p w14:paraId="1301C557">
      <w:r>
        <w:t>注：以上报价均为含税价。</w:t>
      </w:r>
    </w:p>
    <w:p w14:paraId="45FC6815"/>
    <w:p w14:paraId="7F31C06C"/>
    <w:p w14:paraId="32AFE46C"/>
    <w:p w14:paraId="20DAE05F"/>
    <w:p w14:paraId="07DE6DE3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供应商（盖章）：</w:t>
      </w:r>
    </w:p>
    <w:p w14:paraId="7B2A5AFA">
      <w:pPr>
        <w:spacing w:line="500" w:lineRule="exac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sz w:val="24"/>
        </w:rPr>
        <w:t>法定代表人（或授权代表）：（签字或盖章）                        日期：</w:t>
      </w:r>
    </w:p>
    <w:p w14:paraId="22F12DE5"/>
    <w:p w14:paraId="197A7473">
      <w:pPr>
        <w:rPr>
          <w:rFonts w:asciiTheme="minorEastAsia" w:hAnsiTheme="minorEastAsia"/>
          <w:bCs/>
          <w:sz w:val="24"/>
        </w:rPr>
      </w:pPr>
    </w:p>
    <w:p w14:paraId="09D2137B">
      <w:pPr>
        <w:rPr>
          <w:rFonts w:asciiTheme="minorEastAsia" w:hAnsiTheme="minorEastAsia"/>
          <w:bCs/>
          <w:sz w:val="24"/>
        </w:rPr>
      </w:pPr>
    </w:p>
    <w:p w14:paraId="5B4215E5">
      <w:pPr>
        <w:rPr>
          <w:rFonts w:asciiTheme="minorEastAsia" w:hAnsiTheme="minorEastAsia"/>
          <w:bCs/>
          <w:sz w:val="24"/>
        </w:rPr>
      </w:pPr>
    </w:p>
    <w:p w14:paraId="114EE596">
      <w:pPr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 xml:space="preserve"> </w:t>
      </w:r>
      <w:r>
        <w:rPr>
          <w:rFonts w:ascii="Times New Roman" w:hAnsi="Times New Roman" w:eastAsia="宋体" w:cs="Times New Roman"/>
          <w:sz w:val="24"/>
          <w:szCs w:val="20"/>
        </w:rPr>
        <w:t xml:space="preserve">                                                                    </w:t>
      </w: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ZjgxZjMyODhhMDdjMTg0ZmIwMDMyYzgzNmViOG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4D2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0BAF"/>
    <w:rsid w:val="002F124C"/>
    <w:rsid w:val="002F60B5"/>
    <w:rsid w:val="00302373"/>
    <w:rsid w:val="0031241A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16C6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02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49FC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27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1D6466C"/>
    <w:rsid w:val="02963DEE"/>
    <w:rsid w:val="03320D24"/>
    <w:rsid w:val="04121B4B"/>
    <w:rsid w:val="052E47BF"/>
    <w:rsid w:val="068723D9"/>
    <w:rsid w:val="07595930"/>
    <w:rsid w:val="077B2C9A"/>
    <w:rsid w:val="0BD2164A"/>
    <w:rsid w:val="0BE20733"/>
    <w:rsid w:val="0D295412"/>
    <w:rsid w:val="0D437EC5"/>
    <w:rsid w:val="0E7019A5"/>
    <w:rsid w:val="10774108"/>
    <w:rsid w:val="12435D4E"/>
    <w:rsid w:val="14061EF9"/>
    <w:rsid w:val="148C0722"/>
    <w:rsid w:val="14B00732"/>
    <w:rsid w:val="15190FE8"/>
    <w:rsid w:val="17016E6E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21B2AD3"/>
    <w:rsid w:val="23D252E7"/>
    <w:rsid w:val="25AC730F"/>
    <w:rsid w:val="277327DA"/>
    <w:rsid w:val="29051210"/>
    <w:rsid w:val="2A207299"/>
    <w:rsid w:val="2B7E174D"/>
    <w:rsid w:val="2D40315E"/>
    <w:rsid w:val="329D070B"/>
    <w:rsid w:val="32AE6E38"/>
    <w:rsid w:val="348F2E18"/>
    <w:rsid w:val="367706AE"/>
    <w:rsid w:val="389C6272"/>
    <w:rsid w:val="38F023FD"/>
    <w:rsid w:val="3CD20A9E"/>
    <w:rsid w:val="3D8A653D"/>
    <w:rsid w:val="3F276F21"/>
    <w:rsid w:val="40505BE4"/>
    <w:rsid w:val="41C90947"/>
    <w:rsid w:val="42196254"/>
    <w:rsid w:val="457345FE"/>
    <w:rsid w:val="46041694"/>
    <w:rsid w:val="478D4D9A"/>
    <w:rsid w:val="4C7B1665"/>
    <w:rsid w:val="4C971A10"/>
    <w:rsid w:val="4F3F173E"/>
    <w:rsid w:val="5113692B"/>
    <w:rsid w:val="515C4B98"/>
    <w:rsid w:val="53EF3AFC"/>
    <w:rsid w:val="54A35606"/>
    <w:rsid w:val="59561CAE"/>
    <w:rsid w:val="5CAC0038"/>
    <w:rsid w:val="5CBD2E04"/>
    <w:rsid w:val="5D37290F"/>
    <w:rsid w:val="5D47277C"/>
    <w:rsid w:val="5D656192"/>
    <w:rsid w:val="5ED4180D"/>
    <w:rsid w:val="5FA479ED"/>
    <w:rsid w:val="5FC37153"/>
    <w:rsid w:val="615F7206"/>
    <w:rsid w:val="64844B3B"/>
    <w:rsid w:val="688C15BA"/>
    <w:rsid w:val="69016156"/>
    <w:rsid w:val="696E67A2"/>
    <w:rsid w:val="69866811"/>
    <w:rsid w:val="6B2F5957"/>
    <w:rsid w:val="6B5D58E2"/>
    <w:rsid w:val="6B696601"/>
    <w:rsid w:val="70D77F4A"/>
    <w:rsid w:val="71D85855"/>
    <w:rsid w:val="728466BC"/>
    <w:rsid w:val="7371518C"/>
    <w:rsid w:val="737F297C"/>
    <w:rsid w:val="76E74A1F"/>
    <w:rsid w:val="77400C32"/>
    <w:rsid w:val="782A749D"/>
    <w:rsid w:val="79CD52A7"/>
    <w:rsid w:val="7C7F0DD5"/>
    <w:rsid w:val="7CFE75C5"/>
    <w:rsid w:val="7D990812"/>
    <w:rsid w:val="7DF403C5"/>
    <w:rsid w:val="7E377E28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7">
    <w:name w:val="Body Text"/>
    <w:basedOn w:val="1"/>
    <w:link w:val="20"/>
    <w:qFormat/>
    <w:uiPriority w:val="0"/>
    <w:pPr>
      <w:spacing w:after="120"/>
    </w:pPr>
  </w:style>
  <w:style w:type="paragraph" w:styleId="8">
    <w:name w:val="Body Text Indent"/>
    <w:basedOn w:val="1"/>
    <w:link w:val="31"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qFormat/>
    <w:uiPriority w:val="0"/>
  </w:style>
  <w:style w:type="character" w:styleId="17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4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2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5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6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字符"/>
    <w:basedOn w:val="14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列表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30">
    <w:name w:val="样式3"/>
    <w:basedOn w:val="1"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1">
    <w:name w:val="正文文本缩进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font11"/>
    <w:basedOn w:val="1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2215</Words>
  <Characters>2538</Characters>
  <Lines>26</Lines>
  <Paragraphs>7</Paragraphs>
  <TotalTime>6</TotalTime>
  <ScaleCrop>false</ScaleCrop>
  <LinksUpToDate>false</LinksUpToDate>
  <CharactersWithSpaces>3374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2025-08-22T07:14:00Z</dcterms:created>
  <dc:creator>小娅</dc:creator>
  <cp:lastModifiedBy>新媒体事业部</cp:lastModifiedBy>
  <dcterms:modified xsi:type="dcterms:W3CDTF">2025-08-22T08:03:03Z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F29B29F2C659456FA897B88460AF8BF7_13</vt:lpwstr>
  </property>
  <property fmtid="{D5CDD505-2E9C-101B-9397-08002B2CF9AE}" pid="4" name="KSOTemplateDocerSaveRecord">
    <vt:lpwstr>eyJoZGlkIjoiMzEwNTM5NzYwMDRjMzkwZTVkZjY2ODkwMGIxNGU0OTUiLCJ1c2VySWQiOiIzMTIwNDg3ODMifQ==</vt:lpwstr>
  </property>
</Properties>
</file>