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53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方正黑体_GBK" w:hAnsi="方正黑体_GBK" w:eastAsia="方正黑体_GBK" w:cs="方正黑体_GBK"/>
          <w:bCs/>
          <w:snapToGrid w:val="0"/>
          <w:kern w:val="21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/>
          <w:snapToGrid w:val="0"/>
          <w:kern w:val="21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bCs/>
          <w:snapToGrid w:val="0"/>
          <w:kern w:val="21"/>
          <w:sz w:val="32"/>
          <w:szCs w:val="32"/>
          <w:lang w:val="en-US" w:eastAsia="zh-CN"/>
        </w:rPr>
        <w:t>2</w:t>
      </w:r>
    </w:p>
    <w:p w14:paraId="4F788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napToGrid w:val="0"/>
          <w:kern w:val="21"/>
          <w:sz w:val="32"/>
          <w:szCs w:val="32"/>
        </w:rPr>
      </w:pPr>
    </w:p>
    <w:p w14:paraId="4963B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44"/>
          <w:szCs w:val="44"/>
          <w:lang w:val="en-US" w:eastAsia="zh-CN"/>
        </w:rPr>
        <w:t>中国广电山东网络有限公司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44"/>
          <w:szCs w:val="44"/>
        </w:rPr>
        <w:t>“揭榜挂帅”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44"/>
          <w:szCs w:val="44"/>
          <w:lang w:val="en-US" w:eastAsia="zh-CN"/>
        </w:rPr>
        <w:t>项目</w:t>
      </w:r>
    </w:p>
    <w:p w14:paraId="20F26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44"/>
          <w:szCs w:val="44"/>
        </w:rPr>
      </w:pPr>
    </w:p>
    <w:p w14:paraId="34D68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44"/>
          <w:szCs w:val="44"/>
        </w:rPr>
        <w:t>申</w:t>
      </w:r>
    </w:p>
    <w:p w14:paraId="2A816E9A">
      <w:pPr>
        <w:pStyle w:val="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8438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44"/>
          <w:szCs w:val="44"/>
        </w:rPr>
        <w:t>报</w:t>
      </w:r>
    </w:p>
    <w:p w14:paraId="70BCC3F3">
      <w:pPr>
        <w:pStyle w:val="3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CCAE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44"/>
          <w:szCs w:val="44"/>
        </w:rPr>
        <w:t>书</w:t>
      </w:r>
    </w:p>
    <w:p w14:paraId="6B0B95EC">
      <w:pPr>
        <w:rPr>
          <w:rFonts w:hint="eastAsia" w:ascii="方正仿宋_GBK" w:hAnsi="方正仿宋_GBK" w:eastAsia="方正仿宋_GBK" w:cs="方正仿宋_GBK"/>
          <w:snapToGrid w:val="0"/>
          <w:spacing w:val="0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0"/>
          <w:kern w:val="21"/>
          <w:sz w:val="32"/>
          <w:szCs w:val="32"/>
        </w:rPr>
        <w:t xml:space="preserve"> </w:t>
      </w:r>
    </w:p>
    <w:p w14:paraId="50FE3311">
      <w:pPr>
        <w:spacing w:line="300" w:lineRule="auto"/>
        <w:ind w:firstLine="320" w:firstLineChars="100"/>
        <w:rPr>
          <w:rFonts w:hint="eastAsia" w:ascii="方正仿宋_GBK" w:hAnsi="方正仿宋_GBK" w:eastAsia="方正仿宋_GBK" w:cs="方正仿宋_GBK"/>
          <w:snapToGrid w:val="0"/>
          <w:spacing w:val="0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0"/>
          <w:kern w:val="21"/>
          <w:sz w:val="32"/>
          <w:szCs w:val="32"/>
        </w:rPr>
        <w:t xml:space="preserve">   </w:t>
      </w:r>
    </w:p>
    <w:p w14:paraId="218F0521">
      <w:pPr>
        <w:spacing w:before="101"/>
        <w:ind w:firstLine="960" w:firstLineChars="300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</w:rPr>
        <w:t>项目名称：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  <w:u w:val="single"/>
        </w:rPr>
        <w:t xml:space="preserve">                           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  <w:u w:val="single"/>
        </w:rPr>
        <w:t xml:space="preserve">  </w:t>
      </w:r>
    </w:p>
    <w:p w14:paraId="511183D8">
      <w:pPr>
        <w:spacing w:before="101"/>
        <w:ind w:firstLine="960" w:firstLineChars="300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</w:rPr>
        <w:t>项目单位：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  <w:u w:val="single"/>
        </w:rPr>
        <w:t>（加盖单位公章）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  <w:u w:val="single"/>
          <w:lang w:val="en-US" w:eastAsia="zh-CN"/>
        </w:rPr>
        <w:t xml:space="preserve">        </w:t>
      </w:r>
    </w:p>
    <w:p w14:paraId="0CB7BECC">
      <w:pPr>
        <w:spacing w:before="101"/>
        <w:ind w:firstLine="960" w:firstLineChars="300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</w:rPr>
        <w:t>项目负责人：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  <w:u w:val="single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</w:rPr>
        <w:t xml:space="preserve">  联系电话：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  <w:u w:val="single"/>
        </w:rPr>
        <w:t xml:space="preserve">         </w:t>
      </w:r>
    </w:p>
    <w:p w14:paraId="51BC1C7F">
      <w:pPr>
        <w:spacing w:before="101"/>
        <w:ind w:firstLine="960" w:firstLineChars="300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</w:rPr>
        <w:t>项目联系人：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  <w:u w:val="single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</w:rPr>
        <w:t xml:space="preserve">  联系电话：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  <w:u w:val="single"/>
        </w:rPr>
        <w:t xml:space="preserve">         </w:t>
      </w:r>
    </w:p>
    <w:p w14:paraId="0CC90B5F">
      <w:pPr>
        <w:spacing w:before="101"/>
        <w:ind w:firstLine="960" w:firstLineChars="300"/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</w:rPr>
        <w:t>申报日期：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0"/>
          <w:kern w:val="21"/>
          <w:sz w:val="32"/>
          <w:szCs w:val="32"/>
          <w:u w:val="single"/>
        </w:rPr>
        <w:t xml:space="preserve">                              </w:t>
      </w:r>
    </w:p>
    <w:p w14:paraId="6A2209CD">
      <w:pPr>
        <w:spacing w:line="384" w:lineRule="auto"/>
        <w:rPr>
          <w:rFonts w:hint="eastAsia" w:ascii="方正仿宋_GBK" w:hAnsi="方正仿宋_GBK" w:eastAsia="方正仿宋_GBK" w:cs="方正仿宋_GBK"/>
          <w:snapToGrid w:val="0"/>
          <w:spacing w:val="0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0"/>
          <w:kern w:val="21"/>
          <w:sz w:val="32"/>
          <w:szCs w:val="32"/>
        </w:rPr>
        <w:t xml:space="preserve"> </w:t>
      </w:r>
    </w:p>
    <w:p w14:paraId="024300C5">
      <w:pPr>
        <w:spacing w:before="101"/>
        <w:ind w:firstLine="995" w:firstLineChars="311"/>
        <w:rPr>
          <w:rFonts w:hint="eastAsia" w:ascii="方正仿宋_GBK" w:hAnsi="方正仿宋_GBK" w:eastAsia="方正仿宋_GBK" w:cs="方正仿宋_GBK"/>
          <w:snapToGrid w:val="0"/>
          <w:spacing w:val="0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napToGrid w:val="0"/>
          <w:spacing w:val="0"/>
          <w:kern w:val="21"/>
          <w:sz w:val="32"/>
          <w:szCs w:val="32"/>
        </w:rPr>
        <w:t xml:space="preserve"> </w:t>
      </w:r>
    </w:p>
    <w:p w14:paraId="3C8766BB">
      <w:pPr>
        <w:spacing w:line="384" w:lineRule="auto"/>
        <w:jc w:val="center"/>
        <w:rPr>
          <w:rFonts w:hint="eastAsia" w:ascii="黑体" w:hAnsi="黑体" w:eastAsia="黑体" w:cs="黑体"/>
          <w:snapToGrid w:val="0"/>
          <w:spacing w:val="0"/>
          <w:kern w:val="2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spacing w:val="0"/>
          <w:kern w:val="21"/>
          <w:sz w:val="32"/>
          <w:szCs w:val="32"/>
          <w:lang w:val="en-US" w:eastAsia="zh-CN"/>
        </w:rPr>
        <w:t>中国广电山东网络有限公司</w:t>
      </w:r>
    </w:p>
    <w:p w14:paraId="450E3997">
      <w:pPr>
        <w:spacing w:line="300" w:lineRule="auto"/>
        <w:jc w:val="center"/>
        <w:rPr>
          <w:rFonts w:ascii="Times New Roman" w:hAnsi="Times New Roman" w:eastAsia="黑体" w:cs="Times New Roman"/>
          <w:b/>
          <w:sz w:val="32"/>
          <w:szCs w:val="32"/>
        </w:rPr>
        <w:sectPr>
          <w:footerReference r:id="rId3" w:type="default"/>
          <w:pgSz w:w="11906" w:h="16838"/>
          <w:pgMar w:top="1440" w:right="1474" w:bottom="1440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eastAsia" w:ascii="黑体" w:hAnsi="黑体" w:eastAsia="黑体" w:cs="黑体"/>
          <w:snapToGrid w:val="0"/>
          <w:spacing w:val="0"/>
          <w:kern w:val="21"/>
          <w:sz w:val="32"/>
          <w:szCs w:val="32"/>
        </w:rPr>
        <w:t>二〇二</w:t>
      </w:r>
      <w:r>
        <w:rPr>
          <w:rFonts w:hint="eastAsia" w:ascii="黑体" w:hAnsi="黑体" w:eastAsia="黑体" w:cs="黑体"/>
          <w:snapToGrid w:val="0"/>
          <w:spacing w:val="0"/>
          <w:kern w:val="21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napToGrid w:val="0"/>
          <w:spacing w:val="0"/>
          <w:kern w:val="21"/>
          <w:sz w:val="32"/>
          <w:szCs w:val="32"/>
        </w:rPr>
        <w:t>年制</w:t>
      </w:r>
    </w:p>
    <w:p w14:paraId="0F9CC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snapToGrid w:val="0"/>
          <w:kern w:val="21"/>
          <w:sz w:val="32"/>
          <w:szCs w:val="32"/>
        </w:rPr>
      </w:pPr>
    </w:p>
    <w:p w14:paraId="4E3CD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outlineLvl w:val="1"/>
        <w:rPr>
          <w:rFonts w:hint="eastAsia" w:ascii="黑体" w:hAnsi="黑体" w:eastAsia="黑体" w:cs="黑体"/>
          <w:snapToGrid w:val="0"/>
          <w:kern w:val="21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21"/>
          <w:sz w:val="32"/>
          <w:szCs w:val="32"/>
        </w:rPr>
        <w:t>填写说明</w:t>
      </w:r>
    </w:p>
    <w:p w14:paraId="62BD9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outlineLvl w:val="1"/>
        <w:rPr>
          <w:rFonts w:hint="eastAsia" w:ascii="方正仿宋_GBK" w:hAnsi="方正仿宋_GBK" w:eastAsia="方正仿宋_GBK" w:cs="方正仿宋_GBK"/>
          <w:snapToGrid w:val="0"/>
          <w:kern w:val="21"/>
          <w:sz w:val="32"/>
          <w:szCs w:val="32"/>
        </w:rPr>
      </w:pPr>
    </w:p>
    <w:p w14:paraId="507EA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  <w:t>为建立统一、规范的管理制度，格式和填写要求填写申报书。</w:t>
      </w:r>
    </w:p>
    <w:p w14:paraId="1EBAB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  <w:t>一、项目申报书由项目揭榜单位填写，申报书中的单位名称，应填写全称，并与单位公章一致。</w:t>
      </w:r>
    </w:p>
    <w:p w14:paraId="5EC8A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  <w:t>二、填报格式说明：请用A4幅面编辑，正文字体为四号仿宋体，单倍行距。一级标题四号黑体，二级标题四号楷体。</w:t>
      </w:r>
    </w:p>
    <w:p w14:paraId="1DB54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  <w:t>三、项目</w:t>
      </w: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  <w:lang w:eastAsia="zh-CN"/>
        </w:rPr>
        <w:t>预算编制</w:t>
      </w: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  <w:t>以万元为单位，用阿拉伯数字表示。</w:t>
      </w:r>
    </w:p>
    <w:p w14:paraId="61F82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  <w:t>四、考核指标应填写项目实施后预计产生的直接数据，为项目评审、评估、任务书签订的重要依据，请慎重填写。</w:t>
      </w:r>
    </w:p>
    <w:p w14:paraId="33E3E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  <w:t>五、请认真阅读榜单内容，所申报的项目研究内容须对应项目榜单提出的要求。</w:t>
      </w:r>
    </w:p>
    <w:p w14:paraId="47AFA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  <w:t>六、申报书的各项填报内容须实事求是、准确完整、层次清晰，不得出现违反法律及相关保密规定的内容，注重知识产权的保护，申报</w:t>
      </w: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napToGrid w:val="0"/>
          <w:kern w:val="21"/>
          <w:sz w:val="32"/>
          <w:szCs w:val="32"/>
        </w:rPr>
        <w:t>对申报书的真实性、完整性、合法性、合规性负责。</w:t>
      </w:r>
    </w:p>
    <w:p w14:paraId="181CD0D0">
      <w:pPr>
        <w:jc w:val="center"/>
        <w:outlineLvl w:val="1"/>
        <w:rPr>
          <w:rFonts w:hint="eastAsia"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 xml:space="preserve"> </w:t>
      </w:r>
    </w:p>
    <w:p w14:paraId="18F54032">
      <w:pPr>
        <w:widowControl/>
        <w:jc w:val="left"/>
        <w:rPr>
          <w:rFonts w:ascii="Times New Roman" w:hAnsi="Times New Roman" w:eastAsia="仿宋_GB2312" w:cs="Times New Roman"/>
          <w:szCs w:val="21"/>
        </w:rPr>
        <w:sectPr>
          <w:footerReference r:id="rId4" w:type="default"/>
          <w:pgSz w:w="11906" w:h="16838"/>
          <w:pgMar w:top="1440" w:right="1474" w:bottom="1440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6768F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jc w:val="center"/>
        <w:textAlignment w:val="auto"/>
        <w:rPr>
          <w:rFonts w:hint="eastAsia" w:ascii="黑体" w:hAnsi="黑体" w:eastAsia="黑体" w:cs="黑体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sz w:val="28"/>
          <w:szCs w:val="28"/>
          <w:lang w:eastAsia="zh-CN"/>
        </w:rPr>
        <w:t>基本信息表</w:t>
      </w:r>
    </w:p>
    <w:tbl>
      <w:tblPr>
        <w:tblStyle w:val="7"/>
        <w:tblW w:w="99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27"/>
        <w:gridCol w:w="1146"/>
        <w:gridCol w:w="1761"/>
        <w:gridCol w:w="1727"/>
        <w:gridCol w:w="1027"/>
        <w:gridCol w:w="1980"/>
      </w:tblGrid>
      <w:tr w14:paraId="7940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769" w:type="dxa"/>
            <w:vMerge w:val="restart"/>
            <w:noWrap w:val="0"/>
            <w:vAlign w:val="center"/>
          </w:tcPr>
          <w:p w14:paraId="4EFC8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项目单位信息</w:t>
            </w:r>
          </w:p>
        </w:tc>
        <w:tc>
          <w:tcPr>
            <w:tcW w:w="1527" w:type="dxa"/>
            <w:noWrap w:val="0"/>
            <w:vAlign w:val="center"/>
          </w:tcPr>
          <w:p w14:paraId="20760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7641" w:type="dxa"/>
            <w:gridSpan w:val="5"/>
            <w:noWrap w:val="0"/>
            <w:vAlign w:val="center"/>
          </w:tcPr>
          <w:p w14:paraId="6D3E6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DE9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12B8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4D28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7641" w:type="dxa"/>
            <w:gridSpan w:val="5"/>
            <w:noWrap w:val="0"/>
            <w:vAlign w:val="center"/>
          </w:tcPr>
          <w:p w14:paraId="3BC33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928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25550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2B27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7641" w:type="dxa"/>
            <w:gridSpan w:val="5"/>
            <w:noWrap w:val="0"/>
            <w:vAlign w:val="center"/>
          </w:tcPr>
          <w:p w14:paraId="2DC19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BF74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576BB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128D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7641" w:type="dxa"/>
            <w:gridSpan w:val="5"/>
            <w:noWrap w:val="0"/>
            <w:vAlign w:val="center"/>
          </w:tcPr>
          <w:p w14:paraId="0A77A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49A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69" w:type="dxa"/>
            <w:vMerge w:val="restart"/>
            <w:noWrap w:val="0"/>
            <w:vAlign w:val="center"/>
          </w:tcPr>
          <w:p w14:paraId="009D3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项目负责人</w:t>
            </w:r>
          </w:p>
        </w:tc>
        <w:tc>
          <w:tcPr>
            <w:tcW w:w="1527" w:type="dxa"/>
            <w:noWrap w:val="0"/>
            <w:vAlign w:val="center"/>
          </w:tcPr>
          <w:p w14:paraId="5A740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46" w:type="dxa"/>
            <w:noWrap w:val="0"/>
            <w:vAlign w:val="center"/>
          </w:tcPr>
          <w:p w14:paraId="19F55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2DC90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727" w:type="dxa"/>
            <w:noWrap w:val="0"/>
            <w:vAlign w:val="center"/>
          </w:tcPr>
          <w:p w14:paraId="5A9CB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6308F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noWrap w:val="0"/>
            <w:vAlign w:val="center"/>
          </w:tcPr>
          <w:p w14:paraId="6FFB5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17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1D760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9B4B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907" w:type="dxa"/>
            <w:gridSpan w:val="2"/>
            <w:noWrap w:val="0"/>
            <w:vAlign w:val="center"/>
          </w:tcPr>
          <w:p w14:paraId="06291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6F6F6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3007" w:type="dxa"/>
            <w:gridSpan w:val="2"/>
            <w:noWrap w:val="0"/>
            <w:vAlign w:val="center"/>
          </w:tcPr>
          <w:p w14:paraId="26787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49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6541A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A742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907" w:type="dxa"/>
            <w:gridSpan w:val="2"/>
            <w:noWrap w:val="0"/>
            <w:vAlign w:val="center"/>
          </w:tcPr>
          <w:p w14:paraId="111BD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2F3B8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3007" w:type="dxa"/>
            <w:gridSpan w:val="2"/>
            <w:noWrap w:val="0"/>
            <w:vAlign w:val="center"/>
          </w:tcPr>
          <w:p w14:paraId="362D3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81CF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769" w:type="dxa"/>
            <w:vMerge w:val="restart"/>
            <w:noWrap w:val="0"/>
            <w:vAlign w:val="center"/>
          </w:tcPr>
          <w:p w14:paraId="44D92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项目联系人</w:t>
            </w:r>
          </w:p>
        </w:tc>
        <w:tc>
          <w:tcPr>
            <w:tcW w:w="1527" w:type="dxa"/>
            <w:noWrap w:val="0"/>
            <w:vAlign w:val="center"/>
          </w:tcPr>
          <w:p w14:paraId="6A97C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46" w:type="dxa"/>
            <w:noWrap w:val="0"/>
            <w:vAlign w:val="center"/>
          </w:tcPr>
          <w:p w14:paraId="66360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393F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727" w:type="dxa"/>
            <w:noWrap w:val="0"/>
            <w:vAlign w:val="center"/>
          </w:tcPr>
          <w:p w14:paraId="33EA2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7" w:type="dxa"/>
            <w:noWrap w:val="0"/>
            <w:vAlign w:val="center"/>
          </w:tcPr>
          <w:p w14:paraId="5E2D4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noWrap w:val="0"/>
            <w:vAlign w:val="center"/>
          </w:tcPr>
          <w:p w14:paraId="19D37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931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03780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2E75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907" w:type="dxa"/>
            <w:gridSpan w:val="2"/>
            <w:noWrap w:val="0"/>
            <w:vAlign w:val="center"/>
          </w:tcPr>
          <w:p w14:paraId="716D6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2644B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3007" w:type="dxa"/>
            <w:gridSpan w:val="2"/>
            <w:noWrap w:val="0"/>
            <w:vAlign w:val="center"/>
          </w:tcPr>
          <w:p w14:paraId="45DDA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504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769" w:type="dxa"/>
            <w:vMerge w:val="continue"/>
            <w:noWrap w:val="0"/>
            <w:vAlign w:val="center"/>
          </w:tcPr>
          <w:p w14:paraId="675A3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D0E0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907" w:type="dxa"/>
            <w:gridSpan w:val="2"/>
            <w:noWrap w:val="0"/>
            <w:vAlign w:val="center"/>
          </w:tcPr>
          <w:p w14:paraId="5D07D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7" w:type="dxa"/>
            <w:noWrap w:val="0"/>
            <w:vAlign w:val="center"/>
          </w:tcPr>
          <w:p w14:paraId="6CA20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3007" w:type="dxa"/>
            <w:gridSpan w:val="2"/>
            <w:noWrap w:val="0"/>
            <w:vAlign w:val="center"/>
          </w:tcPr>
          <w:p w14:paraId="5C482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3887B35">
      <w:pPr>
        <w:autoSpaceDE w:val="0"/>
        <w:jc w:val="center"/>
        <w:outlineLvl w:val="1"/>
        <w:rPr>
          <w:rFonts w:hint="eastAsia" w:ascii="方正小标宋_GBK" w:hAnsi="方正小标宋_GBK" w:eastAsia="方正小标宋_GBK" w:cs="方正小标宋_GBK"/>
          <w:snapToGrid w:val="0"/>
          <w:kern w:val="21"/>
          <w:sz w:val="44"/>
          <w:szCs w:val="44"/>
        </w:rPr>
      </w:pPr>
    </w:p>
    <w:p w14:paraId="000A04E5">
      <w:pPr>
        <w:autoSpaceDE w:val="0"/>
        <w:jc w:val="center"/>
        <w:outlineLvl w:val="1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snapToGrid w:val="0"/>
          <w:kern w:val="21"/>
          <w:sz w:val="32"/>
          <w:szCs w:val="32"/>
        </w:rPr>
        <w:t>“揭榜挂帅”项目揭榜方案</w:t>
      </w:r>
    </w:p>
    <w:p w14:paraId="443DB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0" w:firstLineChars="0"/>
        <w:jc w:val="center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snapToGrid w:val="0"/>
          <w:kern w:val="21"/>
          <w:sz w:val="32"/>
          <w:szCs w:val="32"/>
        </w:rPr>
        <w:t>（编制提纲）</w:t>
      </w:r>
    </w:p>
    <w:p w14:paraId="48A089F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一、揭榜依据</w:t>
      </w:r>
    </w:p>
    <w:p w14:paraId="096EEB2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</w:rPr>
        <w:t>1.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对项目的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</w:rPr>
        <w:t>解析</w:t>
      </w:r>
    </w:p>
    <w:p w14:paraId="6EEEFEC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对需求内容的分析研判</w:t>
      </w:r>
    </w:p>
    <w:p w14:paraId="681B649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</w:rPr>
        <w:t>2.已有技术积累和技术条件</w:t>
      </w:r>
    </w:p>
    <w:p w14:paraId="07C5F94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针对揭榜问题，</w:t>
      </w:r>
      <w:bookmarkStart w:id="1" w:name="_GoBack"/>
      <w:bookmarkEnd w:id="1"/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项目单位情况已有的研究基础和设施、技术条件和已取得的知识产权情况等。</w:t>
      </w:r>
    </w:p>
    <w:p w14:paraId="71CD15E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</w:rPr>
        <w:t>3.项目考核指标及预期达成目标。</w:t>
      </w:r>
    </w:p>
    <w:p w14:paraId="70CCC99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包括对项目完成进度的预期以及完成指标的预期等。</w:t>
      </w:r>
    </w:p>
    <w:p w14:paraId="3D9D06F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二、项目方案及创新点</w:t>
      </w:r>
    </w:p>
    <w:p w14:paraId="77360D7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1.针对榜单问题，拟采用的解决方案/方法/工艺，方案先进性评估等。</w:t>
      </w:r>
    </w:p>
    <w:p w14:paraId="0CB6B1D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2.项目实施将面临的难点、风险及应对措施。</w:t>
      </w:r>
    </w:p>
    <w:p w14:paraId="6BC1644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3.项目创新点（描述项目预期可交付成果的创新点）。</w:t>
      </w:r>
    </w:p>
    <w:p w14:paraId="07B2F4C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三、项目实施</w:t>
      </w:r>
    </w:p>
    <w:p w14:paraId="5A62C47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1.项目负责人及团队成员履历及能力评价。</w:t>
      </w:r>
    </w:p>
    <w:p w14:paraId="545A50A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2.项目实施的可行性分析。</w:t>
      </w:r>
    </w:p>
    <w:p w14:paraId="37D2BE4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3.项目实施计划（项目进度计划及关键里程碑节点）。</w:t>
      </w:r>
    </w:p>
    <w:p w14:paraId="59F6B7D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四、项目验收</w:t>
      </w:r>
    </w:p>
    <w:p w14:paraId="639E8C1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auto"/>
          <w:spacing w:val="0"/>
          <w:sz w:val="36"/>
          <w:szCs w:val="36"/>
          <w:u w:val="none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</w:rPr>
        <w:t>1.项目成果验收</w:t>
      </w:r>
    </w:p>
    <w:p w14:paraId="37AB5E3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验收项（凡可运行的成果，请明确可被验证的功能及相关性能指标）；</w:t>
      </w:r>
    </w:p>
    <w:p w14:paraId="01F49F6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验收方式（凡可运行的成果，请明确可被验证环境条件及验收作业方法）；</w:t>
      </w:r>
    </w:p>
    <w:p w14:paraId="57A1C67F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2.项目成果的意义和价值（技术、经济、工程化的可行性、可应用领域等）。</w:t>
      </w:r>
    </w:p>
    <w:p w14:paraId="315AE03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五、</w:t>
      </w: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报价文件</w:t>
      </w:r>
    </w:p>
    <w:p w14:paraId="73309849">
      <w:pPr>
        <w:pStyle w:val="2"/>
        <w:pageBreakBefore/>
        <w:spacing w:line="300" w:lineRule="auto"/>
        <w:jc w:val="center"/>
        <w:rPr>
          <w:rFonts w:ascii="宋体" w:hAnsi="宋体" w:eastAsia="宋体"/>
          <w:bCs w:val="0"/>
          <w:sz w:val="24"/>
          <w:szCs w:val="24"/>
        </w:rPr>
      </w:pPr>
      <w:r>
        <w:rPr>
          <w:rFonts w:hint="eastAsia" w:ascii="宋体" w:hAnsi="宋体" w:eastAsia="宋体"/>
          <w:bCs w:val="0"/>
          <w:sz w:val="24"/>
          <w:szCs w:val="24"/>
        </w:rPr>
        <w:t>报价一览表</w:t>
      </w:r>
    </w:p>
    <w:tbl>
      <w:tblPr>
        <w:tblStyle w:val="7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1"/>
        <w:gridCol w:w="7529"/>
      </w:tblGrid>
      <w:tr w14:paraId="6908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71" w:type="dxa"/>
            <w:vAlign w:val="center"/>
          </w:tcPr>
          <w:p w14:paraId="2A4F0FEC">
            <w:pPr>
              <w:spacing w:line="300" w:lineRule="auto"/>
              <w:jc w:val="center"/>
              <w:rPr>
                <w:rFonts w:hint="eastAsia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揭榜单位</w:t>
            </w:r>
          </w:p>
        </w:tc>
        <w:tc>
          <w:tcPr>
            <w:tcW w:w="7529" w:type="dxa"/>
            <w:vAlign w:val="center"/>
          </w:tcPr>
          <w:p w14:paraId="36229DB0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0EECD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371" w:type="dxa"/>
            <w:vAlign w:val="center"/>
          </w:tcPr>
          <w:p w14:paraId="7A58DC18">
            <w:pPr>
              <w:spacing w:line="300" w:lineRule="auto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总报价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含税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7529" w:type="dxa"/>
            <w:vAlign w:val="center"/>
          </w:tcPr>
          <w:p w14:paraId="3E008599">
            <w:pPr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小写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</w:t>
            </w:r>
            <w:r>
              <w:rPr>
                <w:rFonts w:hint="eastAsia" w:ascii="宋体" w:hAnsi="宋体"/>
                <w:bCs/>
                <w:sz w:val="24"/>
              </w:rPr>
              <w:t>元</w:t>
            </w:r>
          </w:p>
          <w:p w14:paraId="3512023E">
            <w:pPr>
              <w:spacing w:line="300" w:lineRule="auto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大写：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</w:t>
            </w:r>
            <w:r>
              <w:rPr>
                <w:rFonts w:hint="eastAsia" w:ascii="宋体" w:hAnsi="宋体"/>
                <w:bCs/>
                <w:sz w:val="24"/>
              </w:rPr>
              <w:t>元</w:t>
            </w:r>
          </w:p>
        </w:tc>
      </w:tr>
      <w:tr w14:paraId="7574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2371" w:type="dxa"/>
            <w:vAlign w:val="center"/>
          </w:tcPr>
          <w:p w14:paraId="303B0609">
            <w:pPr>
              <w:spacing w:line="300" w:lineRule="auto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增值税专用发票税率</w:t>
            </w:r>
          </w:p>
        </w:tc>
        <w:tc>
          <w:tcPr>
            <w:tcW w:w="7529" w:type="dxa"/>
            <w:vAlign w:val="center"/>
          </w:tcPr>
          <w:p w14:paraId="636359B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</w:p>
        </w:tc>
      </w:tr>
      <w:tr w14:paraId="33AEE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371" w:type="dxa"/>
            <w:vAlign w:val="center"/>
          </w:tcPr>
          <w:p w14:paraId="5DD0680B">
            <w:pPr>
              <w:spacing w:line="300" w:lineRule="auto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实施周期</w:t>
            </w:r>
          </w:p>
        </w:tc>
        <w:tc>
          <w:tcPr>
            <w:tcW w:w="7529" w:type="dxa"/>
            <w:vAlign w:val="center"/>
          </w:tcPr>
          <w:p w14:paraId="1F3447B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</w:p>
        </w:tc>
      </w:tr>
      <w:tr w14:paraId="01DB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2371" w:type="dxa"/>
            <w:vAlign w:val="center"/>
          </w:tcPr>
          <w:p w14:paraId="183684AF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</w:t>
            </w:r>
            <w:r>
              <w:rPr>
                <w:rFonts w:hint="eastAsia" w:ascii="宋体" w:hAnsi="宋体"/>
                <w:sz w:val="24"/>
                <w:lang w:eastAsia="zh-CN"/>
              </w:rPr>
              <w:t>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揭榜挂帅”</w:t>
            </w:r>
            <w:r>
              <w:rPr>
                <w:rFonts w:hint="eastAsia" w:ascii="宋体" w:hAnsi="宋体"/>
                <w:sz w:val="24"/>
              </w:rPr>
              <w:t>文件是否有偏离</w:t>
            </w:r>
          </w:p>
        </w:tc>
        <w:tc>
          <w:tcPr>
            <w:tcW w:w="7529" w:type="dxa"/>
            <w:vAlign w:val="center"/>
          </w:tcPr>
          <w:p w14:paraId="7E8CFD3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14:paraId="18CD8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371" w:type="dxa"/>
            <w:vAlign w:val="center"/>
          </w:tcPr>
          <w:p w14:paraId="55B6601E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</w:t>
            </w:r>
            <w:r>
              <w:rPr>
                <w:rFonts w:hint="eastAsia" w:ascii="宋体" w:hAnsi="宋体"/>
                <w:sz w:val="24"/>
                <w:lang w:eastAsia="zh-CN"/>
              </w:rPr>
              <w:t>“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揭榜挂帅”</w:t>
            </w:r>
            <w:r>
              <w:rPr>
                <w:rFonts w:hint="eastAsia" w:ascii="宋体" w:hAnsi="宋体"/>
                <w:sz w:val="24"/>
              </w:rPr>
              <w:t>及合同条款的认同程度</w:t>
            </w:r>
          </w:p>
        </w:tc>
        <w:tc>
          <w:tcPr>
            <w:tcW w:w="7529" w:type="dxa"/>
          </w:tcPr>
          <w:p w14:paraId="509254D6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14:paraId="7103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371" w:type="dxa"/>
            <w:vAlign w:val="center"/>
          </w:tcPr>
          <w:p w14:paraId="78A50CD7">
            <w:pPr>
              <w:spacing w:line="300" w:lineRule="auto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付款方式</w:t>
            </w:r>
          </w:p>
        </w:tc>
        <w:tc>
          <w:tcPr>
            <w:tcW w:w="7529" w:type="dxa"/>
            <w:vAlign w:val="center"/>
          </w:tcPr>
          <w:p w14:paraId="45190F0C">
            <w:pPr>
              <w:spacing w:line="300" w:lineRule="auto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1.采用电汇支付方式</w:t>
            </w:r>
          </w:p>
          <w:p w14:paraId="290ABFC5">
            <w:pPr>
              <w:spacing w:line="300" w:lineRule="auto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.分三期付款：上线验收合格收到全额发票后15个工作日内支付合同额30%；上线验收合格，稳定运行满6个月，出具终验验收合格报告后15个工作日内支付合同额60%；质保期结束，质保期验收合格后支付剩余10%尾款。</w:t>
            </w:r>
          </w:p>
          <w:p w14:paraId="2FF0881C">
            <w:pPr>
              <w:spacing w:line="300" w:lineRule="auto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3.以上付款无息支付。</w:t>
            </w:r>
          </w:p>
          <w:p w14:paraId="3C12C53F">
            <w:pPr>
              <w:spacing w:line="300" w:lineRule="auto"/>
              <w:jc w:val="left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质保期一年</w:t>
            </w:r>
          </w:p>
        </w:tc>
      </w:tr>
      <w:tr w14:paraId="14C85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2371" w:type="dxa"/>
            <w:vAlign w:val="center"/>
          </w:tcPr>
          <w:p w14:paraId="1F213791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其他优惠承诺</w:t>
            </w:r>
          </w:p>
        </w:tc>
        <w:tc>
          <w:tcPr>
            <w:tcW w:w="7529" w:type="dxa"/>
          </w:tcPr>
          <w:p w14:paraId="585D77C3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</w:tbl>
    <w:p w14:paraId="0C6CD8E8">
      <w:pPr>
        <w:spacing w:line="30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揭榜单位</w:t>
      </w:r>
      <w:r>
        <w:rPr>
          <w:rFonts w:hint="eastAsia" w:ascii="宋体" w:hAnsi="宋体"/>
          <w:sz w:val="24"/>
        </w:rPr>
        <w:t xml:space="preserve">（盖章）：           </w:t>
      </w:r>
      <w:r>
        <w:rPr>
          <w:rFonts w:hint="eastAsia" w:ascii="宋体" w:hAnsi="宋体"/>
          <w:sz w:val="24"/>
          <w:lang w:val="en-US" w:eastAsia="zh-CN"/>
        </w:rPr>
        <w:t>揭榜单位负责</w:t>
      </w:r>
      <w:r>
        <w:rPr>
          <w:rFonts w:hint="eastAsia" w:ascii="宋体" w:hAnsi="宋体"/>
          <w:sz w:val="24"/>
        </w:rPr>
        <w:t>人（或授权代表）：（签字或盖章）</w:t>
      </w:r>
    </w:p>
    <w:p w14:paraId="46C9E57E">
      <w:pPr>
        <w:spacing w:line="300" w:lineRule="auto"/>
        <w:rPr>
          <w:rFonts w:ascii="宋体" w:hAnsi="宋体"/>
          <w:sz w:val="24"/>
        </w:rPr>
      </w:pPr>
    </w:p>
    <w:p w14:paraId="1F97930C">
      <w:pPr>
        <w:spacing w:line="300" w:lineRule="auto"/>
        <w:jc w:val="right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="宋体" w:hAnsi="宋体"/>
          <w:sz w:val="24"/>
        </w:rPr>
        <w:t>日期：    年   月   日</w:t>
      </w:r>
    </w:p>
    <w:p w14:paraId="28735B2D">
      <w:pPr>
        <w:pStyle w:val="2"/>
        <w:pageBreakBefore/>
        <w:spacing w:line="300" w:lineRule="auto"/>
        <w:jc w:val="center"/>
        <w:rPr>
          <w:rFonts w:ascii="宋体" w:hAnsi="宋体" w:eastAsia="宋体"/>
          <w:bCs w:val="0"/>
          <w:sz w:val="24"/>
          <w:szCs w:val="24"/>
        </w:rPr>
      </w:pPr>
      <w:bookmarkStart w:id="0" w:name="_Toc40711766"/>
      <w:r>
        <w:rPr>
          <w:rFonts w:hint="eastAsia" w:ascii="宋体" w:hAnsi="宋体" w:eastAsia="宋体"/>
          <w:bCs w:val="0"/>
          <w:sz w:val="24"/>
          <w:szCs w:val="24"/>
        </w:rPr>
        <w:t>报价明细表</w:t>
      </w:r>
      <w:bookmarkEnd w:id="0"/>
    </w:p>
    <w:tbl>
      <w:tblPr>
        <w:tblStyle w:val="7"/>
        <w:tblW w:w="7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205"/>
        <w:gridCol w:w="1639"/>
        <w:gridCol w:w="1134"/>
        <w:gridCol w:w="1418"/>
        <w:gridCol w:w="1350"/>
      </w:tblGrid>
      <w:tr w14:paraId="21D41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700" w:type="dxa"/>
            <w:vAlign w:val="center"/>
          </w:tcPr>
          <w:p w14:paraId="27D4D888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205" w:type="dxa"/>
            <w:vAlign w:val="center"/>
          </w:tcPr>
          <w:p w14:paraId="2B839593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项目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1639" w:type="dxa"/>
            <w:vAlign w:val="center"/>
          </w:tcPr>
          <w:p w14:paraId="720DFCC5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技术要求</w:t>
            </w:r>
          </w:p>
        </w:tc>
        <w:tc>
          <w:tcPr>
            <w:tcW w:w="1134" w:type="dxa"/>
            <w:vAlign w:val="center"/>
          </w:tcPr>
          <w:p w14:paraId="41B9A241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1418" w:type="dxa"/>
            <w:vAlign w:val="center"/>
          </w:tcPr>
          <w:p w14:paraId="29F03118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单价（元）</w:t>
            </w:r>
          </w:p>
        </w:tc>
        <w:tc>
          <w:tcPr>
            <w:tcW w:w="1350" w:type="dxa"/>
            <w:vAlign w:val="center"/>
          </w:tcPr>
          <w:p w14:paraId="2AA9E39D"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合价（元）</w:t>
            </w:r>
          </w:p>
        </w:tc>
      </w:tr>
      <w:tr w14:paraId="7F97A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700" w:type="dxa"/>
            <w:vAlign w:val="center"/>
          </w:tcPr>
          <w:p w14:paraId="6040CC6F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205" w:type="dxa"/>
            <w:vAlign w:val="center"/>
          </w:tcPr>
          <w:p w14:paraId="30EFAC65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75B57202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35EF212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30443436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56D69B3E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D493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700" w:type="dxa"/>
            <w:vAlign w:val="center"/>
          </w:tcPr>
          <w:p w14:paraId="40527D04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205" w:type="dxa"/>
            <w:vAlign w:val="center"/>
          </w:tcPr>
          <w:p w14:paraId="3792E84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23BE1145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DA94182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2FFCCB78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10169470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D87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700" w:type="dxa"/>
            <w:vAlign w:val="center"/>
          </w:tcPr>
          <w:p w14:paraId="25FB6B83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205" w:type="dxa"/>
            <w:vAlign w:val="center"/>
          </w:tcPr>
          <w:p w14:paraId="39583FAE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Align w:val="center"/>
          </w:tcPr>
          <w:p w14:paraId="6CD71846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2CB175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14:paraId="44BC071D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0" w:type="dxa"/>
            <w:vAlign w:val="center"/>
          </w:tcPr>
          <w:p w14:paraId="7C69AFBC">
            <w:pPr>
              <w:spacing w:line="4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8EB825F">
      <w:pPr>
        <w:rPr>
          <w:rFonts w:ascii="宋体" w:hAnsi="宋体"/>
          <w:b/>
          <w:sz w:val="24"/>
        </w:rPr>
      </w:pPr>
    </w:p>
    <w:p w14:paraId="3DF557D8">
      <w:pPr>
        <w:spacing w:line="300" w:lineRule="auto"/>
        <w:rPr>
          <w:rFonts w:ascii="宋体" w:hAnsi="宋体"/>
          <w:sz w:val="24"/>
        </w:rPr>
      </w:pPr>
    </w:p>
    <w:p w14:paraId="30BA173E">
      <w:pPr>
        <w:spacing w:line="30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揭榜单位</w:t>
      </w:r>
      <w:r>
        <w:rPr>
          <w:rFonts w:hint="eastAsia" w:ascii="宋体" w:hAnsi="宋体"/>
          <w:sz w:val="24"/>
        </w:rPr>
        <w:t xml:space="preserve">（盖章）：           </w:t>
      </w:r>
      <w:r>
        <w:rPr>
          <w:rFonts w:hint="eastAsia" w:ascii="宋体" w:hAnsi="宋体"/>
          <w:sz w:val="24"/>
          <w:lang w:val="en-US" w:eastAsia="zh-CN"/>
        </w:rPr>
        <w:t>揭榜单位负责</w:t>
      </w:r>
      <w:r>
        <w:rPr>
          <w:rFonts w:hint="eastAsia" w:ascii="宋体" w:hAnsi="宋体"/>
          <w:sz w:val="24"/>
        </w:rPr>
        <w:t>人（或授权代表）：（签字或盖章）</w:t>
      </w:r>
    </w:p>
    <w:p w14:paraId="688DD41D">
      <w:pPr>
        <w:spacing w:line="300" w:lineRule="auto"/>
        <w:rPr>
          <w:rFonts w:ascii="宋体" w:hAnsi="宋体"/>
          <w:sz w:val="24"/>
        </w:rPr>
      </w:pPr>
    </w:p>
    <w:p w14:paraId="412390BA">
      <w:pPr>
        <w:spacing w:line="300" w:lineRule="auto"/>
        <w:ind w:firstLine="118" w:firstLineChars="49"/>
        <w:jc w:val="center"/>
        <w:rPr>
          <w:rFonts w:ascii="宋体" w:hAnsi="宋体"/>
          <w:b/>
          <w:bCs/>
          <w:sz w:val="24"/>
        </w:rPr>
      </w:pPr>
    </w:p>
    <w:p w14:paraId="5A4B62A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both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p w14:paraId="47EEE23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六、附件目录（根据通知要求和项目实际提供）</w:t>
      </w:r>
    </w:p>
    <w:p w14:paraId="0FB2E82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u w:val="none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1.揭榜单位及项目负责人承诺书扫描件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必须项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u w:val="none"/>
        </w:rPr>
        <w:t>。</w:t>
      </w:r>
    </w:p>
    <w:p w14:paraId="75B8AF4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</w:t>
      </w: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t>.其他（项目支撑有关材料）。</w:t>
      </w:r>
    </w:p>
    <w:p w14:paraId="4625B0A3">
      <w:pP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  <w:br w:type="page"/>
      </w:r>
    </w:p>
    <w:p w14:paraId="3412A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Cs/>
          <w:snapToGrid w:val="0"/>
          <w:kern w:val="21"/>
          <w:sz w:val="32"/>
          <w:szCs w:val="32"/>
        </w:rPr>
      </w:pPr>
    </w:p>
    <w:p w14:paraId="69920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kern w:val="2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21"/>
          <w:sz w:val="44"/>
          <w:szCs w:val="44"/>
        </w:rPr>
        <w:t>“揭榜挂帅”项目申报诚信承诺书</w:t>
      </w:r>
    </w:p>
    <w:p w14:paraId="64003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bCs/>
          <w:snapToGrid w:val="0"/>
          <w:kern w:val="2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napToGrid w:val="0"/>
          <w:kern w:val="21"/>
          <w:sz w:val="32"/>
          <w:szCs w:val="32"/>
        </w:rPr>
        <w:t xml:space="preserve"> </w:t>
      </w:r>
    </w:p>
    <w:p w14:paraId="6560E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</w:rPr>
        <w:t>（一）在项目申报过程中如实填写申报书内容，本单位</w:t>
      </w:r>
      <w:r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  <w:lang w:val="en-US" w:eastAsia="zh-CN"/>
        </w:rPr>
        <w:t>严格履行一把手责任制，</w:t>
      </w:r>
      <w:r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</w:rPr>
        <w:t>已就所提交材料内容的真实性和完整性进行审核，不存在重复申报、弄虚作假、侵犯他人知识产权等不正当行为获取项目和经费。</w:t>
      </w:r>
    </w:p>
    <w:p w14:paraId="117B4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</w:rPr>
        <w:t>（二）本单位、项目负责人及项目参与人员不存在违背相关</w:t>
      </w:r>
      <w:r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  <w:lang w:eastAsia="zh-CN"/>
        </w:rPr>
        <w:t>科研诚信</w:t>
      </w:r>
      <w:r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</w:rPr>
        <w:t>规定和其他科研诚信要求的行为。</w:t>
      </w:r>
    </w:p>
    <w:p w14:paraId="4019B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</w:rPr>
        <w:t>（三）申请材料符合《中华人民共和国保守国家秘密法》和《科学技术保密规定》等相关法律法规。</w:t>
      </w:r>
    </w:p>
    <w:p w14:paraId="717B6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</w:rPr>
        <w:t>（四）在项目申请和评审活动全过程中，恪守职业规范和科学道德，严格遵守评审规则和工作纪律，不进行任何干扰评审或可能影响评审公正性的活动。</w:t>
      </w:r>
    </w:p>
    <w:p w14:paraId="1F4FE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</w:rPr>
        <w:t>（五）不得在项目申报书中以高指标通过评审，在任务签订时故意篡改降低任务书中相应指标。</w:t>
      </w:r>
    </w:p>
    <w:p w14:paraId="12984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</w:rPr>
        <w:t>（六）在项目组织实施的各个环节，严格遵守</w:t>
      </w:r>
      <w:r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</w:rPr>
        <w:t>相关管理规定，为项目实施提供必要的基本科研保障。</w:t>
      </w:r>
    </w:p>
    <w:p w14:paraId="538AE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napToGrid w:val="0"/>
          <w:kern w:val="21"/>
          <w:sz w:val="32"/>
          <w:szCs w:val="32"/>
        </w:rPr>
        <w:t>如有违反，愿意承担相应责任。</w:t>
      </w:r>
    </w:p>
    <w:p w14:paraId="394FA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</w:rPr>
        <w:t xml:space="preserve"> </w:t>
      </w:r>
    </w:p>
    <w:p w14:paraId="29FAC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</w:rPr>
        <w:t>项目负责人（签字）：</w:t>
      </w:r>
    </w:p>
    <w:p w14:paraId="5320E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</w:rPr>
        <w:t xml:space="preserve"> </w:t>
      </w:r>
    </w:p>
    <w:p w14:paraId="372B3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napToGrid w:val="0"/>
          <w:kern w:val="21"/>
          <w:sz w:val="32"/>
          <w:szCs w:val="32"/>
        </w:rPr>
        <w:t>项目牵头申报单位（签章）：</w:t>
      </w:r>
    </w:p>
    <w:p w14:paraId="171E987C">
      <w:pPr>
        <w:autoSpaceDE w:val="0"/>
        <w:spacing w:line="400" w:lineRule="exact"/>
        <w:ind w:firstLine="280" w:firstLineChars="10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  <w:lang w:val="en" w:eastAsia="zh-CN"/>
        </w:rPr>
      </w:pPr>
      <w:r>
        <w:rPr>
          <w:rFonts w:ascii="Times New Roman" w:hAnsi="Times New Roman" w:eastAsia="黑体" w:cs="Times New Roman"/>
          <w:bCs/>
          <w:sz w:val="28"/>
          <w:szCs w:val="28"/>
        </w:rPr>
        <w:t xml:space="preserve"> </w:t>
      </w:r>
    </w:p>
    <w:p w14:paraId="5A42A6D5"/>
    <w:p w14:paraId="584E80F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default" w:ascii="仿宋_GB2312" w:hAnsi="微软雅黑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</w:p>
    <w:p w14:paraId="26A79F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黑体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1E20A"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CFBCD">
    <w:pPr>
      <w:pStyle w:val="4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5FAAB7"/>
    <w:rsid w:val="24043D68"/>
    <w:rsid w:val="33622C66"/>
    <w:rsid w:val="590A4493"/>
    <w:rsid w:val="7D9B5ED6"/>
    <w:rsid w:val="7E9B7056"/>
    <w:rsid w:val="A95FD43F"/>
    <w:rsid w:val="FA5FA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basedOn w:val="1"/>
    <w:unhideWhenUsed/>
    <w:qFormat/>
    <w:uiPriority w:val="99"/>
    <w:pPr>
      <w:snapToGrid w:val="0"/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1610</Words>
  <Characters>1635</Characters>
  <Lines>0</Lines>
  <Paragraphs>0</Paragraphs>
  <TotalTime>4</TotalTime>
  <ScaleCrop>false</ScaleCrop>
  <LinksUpToDate>false</LinksUpToDate>
  <CharactersWithSpaces>1846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2025-08-04T19:04:00Z</dcterms:created>
  <dc:creator>李博男</dc:creator>
  <cp:lastModifiedBy>憨豆</cp:lastModifiedBy>
  <dcterms:modified xsi:type="dcterms:W3CDTF">2025-09-24T08:21:20Z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796DC3ED875F49ADA5A1842A6AD5D5AB_13</vt:lpwstr>
  </property>
  <property fmtid="{D5CDD505-2E9C-101B-9397-08002B2CF9AE}" pid="4" name="KSOTemplateDocerSaveRecord">
    <vt:lpwstr>eyJoZGlkIjoiMzEwNTM5NzYwMDRjMzkwZTVkZjY2ODkwMGIxNGU0OTUiLCJ1c2VySWQiOiI1MDA4NzI4MTUifQ==</vt:lpwstr>
  </property>
</Properties>
</file>